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EB" w:rsidRDefault="0036581C">
      <w:pPr>
        <w:jc w:val="center"/>
        <w:rPr>
          <w:b/>
          <w:bCs/>
          <w:sz w:val="30"/>
        </w:rPr>
      </w:pPr>
      <w:r>
        <w:rPr>
          <w:b/>
          <w:bCs/>
          <w:sz w:val="30"/>
          <w:lang w:val="ru-RU"/>
        </w:rPr>
        <w:t xml:space="preserve"> </w:t>
      </w:r>
      <w:r w:rsidR="006508B1">
        <w:rPr>
          <w:rFonts w:hint="eastAsia"/>
          <w:b/>
          <w:bCs/>
          <w:sz w:val="30"/>
        </w:rPr>
        <w:t xml:space="preserve"> </w:t>
      </w:r>
    </w:p>
    <w:p w:rsidR="008B5BEB" w:rsidRPr="0016016C" w:rsidRDefault="0016016C" w:rsidP="0016016C">
      <w:pPr>
        <w:jc w:val="center"/>
        <w:rPr>
          <w:rFonts w:ascii="Arial" w:hAnsi="Arial" w:cs="Arial"/>
          <w:b/>
          <w:bCs/>
          <w:sz w:val="52"/>
          <w:lang w:val="ru-RU"/>
        </w:rPr>
      </w:pPr>
      <w:r>
        <w:rPr>
          <w:rFonts w:ascii="Arial" w:hAnsi="Arial" w:cs="Arial"/>
          <w:b/>
          <w:bCs/>
          <w:sz w:val="52"/>
          <w:lang w:val="ru-RU"/>
        </w:rPr>
        <w:t>MYSTERY</w:t>
      </w:r>
      <w:r w:rsidR="008B5BEB">
        <w:rPr>
          <w:rFonts w:ascii="Arial" w:hAnsi="Arial" w:cs="Arial" w:hint="eastAsia"/>
          <w:b/>
          <w:bCs/>
          <w:sz w:val="52"/>
        </w:rPr>
        <w:t xml:space="preserve"> </w:t>
      </w:r>
      <w:r>
        <w:rPr>
          <w:rFonts w:ascii="Arial" w:hAnsi="Arial" w:cs="Arial"/>
          <w:b/>
          <w:bCs/>
          <w:sz w:val="52"/>
          <w:lang w:val="ru-RU"/>
        </w:rPr>
        <w:t>MVC-1121</w:t>
      </w:r>
    </w:p>
    <w:p w:rsidR="008B5BEB" w:rsidRDefault="008B5BEB"/>
    <w:p w:rsidR="008B5BEB" w:rsidRDefault="008B5BEB"/>
    <w:p w:rsidR="008B5BEB" w:rsidRDefault="008B5BEB"/>
    <w:p w:rsidR="008B5BEB" w:rsidRDefault="004E6428">
      <w:pPr>
        <w:autoSpaceDE w:val="0"/>
        <w:autoSpaceDN w:val="0"/>
        <w:adjustRightInd w:val="0"/>
        <w:ind w:left="420" w:firstLineChars="25" w:firstLine="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 w:hint="eastAsia"/>
          <w:sz w:val="24"/>
        </w:rPr>
        <w:softHyphen/>
      </w:r>
      <w:r>
        <w:rPr>
          <w:rFonts w:ascii="Arial" w:hAnsi="Arial" w:cs="Arial" w:hint="eastAsia"/>
          <w:sz w:val="24"/>
        </w:rPr>
        <w:softHyphen/>
      </w:r>
    </w:p>
    <w:p w:rsidR="008B5BEB" w:rsidRDefault="008B5BEB">
      <w:pPr>
        <w:autoSpaceDE w:val="0"/>
        <w:autoSpaceDN w:val="0"/>
        <w:adjustRightInd w:val="0"/>
        <w:ind w:firstLineChars="200" w:firstLine="480"/>
        <w:rPr>
          <w:rFonts w:ascii="Arial" w:hAnsi="Arial" w:cs="Arial"/>
          <w:sz w:val="24"/>
        </w:rPr>
      </w:pPr>
    </w:p>
    <w:p w:rsidR="008B5BEB" w:rsidRDefault="008B5BEB">
      <w:pPr>
        <w:autoSpaceDE w:val="0"/>
        <w:autoSpaceDN w:val="0"/>
        <w:adjustRightInd w:val="0"/>
        <w:ind w:firstLineChars="200" w:firstLine="480"/>
        <w:rPr>
          <w:rFonts w:ascii="Arial" w:hAnsi="Arial" w:cs="Arial"/>
          <w:sz w:val="24"/>
        </w:rPr>
      </w:pPr>
    </w:p>
    <w:p w:rsidR="008B5BEB" w:rsidRDefault="008B5BEB">
      <w:pPr>
        <w:autoSpaceDE w:val="0"/>
        <w:autoSpaceDN w:val="0"/>
        <w:adjustRightInd w:val="0"/>
        <w:ind w:firstLineChars="200" w:firstLine="480"/>
        <w:rPr>
          <w:rFonts w:ascii="Arial" w:hAnsi="Arial" w:cs="Arial"/>
          <w:sz w:val="24"/>
        </w:rPr>
      </w:pPr>
    </w:p>
    <w:p w:rsidR="008B5BEB" w:rsidRDefault="0077121B" w:rsidP="00136D2C">
      <w:pPr>
        <w:autoSpaceDE w:val="0"/>
        <w:autoSpaceDN w:val="0"/>
        <w:adjustRightInd w:val="0"/>
        <w:ind w:firstLineChars="200" w:firstLine="480"/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noProof/>
          <w:sz w:val="24"/>
          <w:lang w:val="uk-UA" w:eastAsia="uk-UA"/>
        </w:rPr>
        <w:drawing>
          <wp:inline distT="0" distB="0" distL="0" distR="0">
            <wp:extent cx="5009515" cy="3864610"/>
            <wp:effectExtent l="0" t="0" r="0" b="0"/>
            <wp:docPr id="1" name="Рисунок 1" descr="封面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封面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EB" w:rsidRDefault="008B5BEB">
      <w:pPr>
        <w:autoSpaceDE w:val="0"/>
        <w:autoSpaceDN w:val="0"/>
        <w:adjustRightInd w:val="0"/>
        <w:ind w:firstLineChars="200" w:firstLine="480"/>
        <w:rPr>
          <w:rFonts w:ascii="Arial" w:hAnsi="Arial" w:cs="Arial"/>
          <w:sz w:val="24"/>
        </w:rPr>
      </w:pPr>
    </w:p>
    <w:p w:rsidR="008B5BEB" w:rsidRDefault="008B5BEB">
      <w:pPr>
        <w:autoSpaceDE w:val="0"/>
        <w:autoSpaceDN w:val="0"/>
        <w:adjustRightInd w:val="0"/>
        <w:ind w:firstLineChars="200" w:firstLine="480"/>
        <w:rPr>
          <w:rFonts w:ascii="Arial" w:hAnsi="Arial" w:cs="Arial"/>
          <w:sz w:val="24"/>
        </w:rPr>
      </w:pPr>
    </w:p>
    <w:p w:rsidR="0016016C" w:rsidRDefault="008B5BEB" w:rsidP="0016016C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2608AB" w:rsidRDefault="002608AB" w:rsidP="00E232E0">
      <w:pPr>
        <w:jc w:val="center"/>
        <w:rPr>
          <w:rFonts w:ascii="Arial" w:hAnsi="Arial" w:cs="Arial"/>
        </w:rPr>
      </w:pPr>
    </w:p>
    <w:p w:rsidR="002608AB" w:rsidRDefault="0077121B" w:rsidP="00E232E0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 w:hint="eastAsia"/>
          <w:noProof/>
          <w:lang w:val="uk-UA" w:eastAsia="uk-UA"/>
        </w:rPr>
        <w:drawing>
          <wp:inline distT="0" distB="0" distL="0" distR="0" wp14:anchorId="45D3119F" wp14:editId="4D57E58A">
            <wp:extent cx="4771293" cy="4454769"/>
            <wp:effectExtent l="0" t="0" r="0" b="3175"/>
            <wp:docPr id="2" name="Рисунок 2" descr="JL-C3303结构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JL-C3303结构图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5" t="1410" r="7477" b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41" cy="445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B" w:rsidRDefault="00E02AFB" w:rsidP="00E02AFB">
      <w:pPr>
        <w:rPr>
          <w:rFonts w:ascii="Arial" w:hAnsi="Arial" w:cs="Arial"/>
          <w:sz w:val="24"/>
          <w:lang w:val="uk-UA"/>
        </w:rPr>
      </w:pPr>
    </w:p>
    <w:p w:rsidR="00E02AFB" w:rsidRDefault="00E02AFB" w:rsidP="00E02AFB">
      <w:pPr>
        <w:rPr>
          <w:rFonts w:ascii="Arial" w:hAnsi="Arial" w:cs="Arial"/>
          <w:sz w:val="24"/>
          <w:lang w:val="uk-UA"/>
        </w:rPr>
      </w:pP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 xml:space="preserve">1.Отвір для установки шлагна </w:t>
      </w:r>
      <w:r>
        <w:rPr>
          <w:rFonts w:ascii="Arial" w:hAnsi="Arial" w:cs="Arial"/>
          <w:sz w:val="24"/>
          <w:lang w:val="uk-UA"/>
        </w:rPr>
        <w:t>пило</w:t>
      </w:r>
      <w:r w:rsidRPr="00E02AFB">
        <w:rPr>
          <w:rFonts w:ascii="Arial" w:hAnsi="Arial" w:cs="Arial"/>
          <w:sz w:val="24"/>
          <w:lang w:val="uk-UA"/>
        </w:rPr>
        <w:t>збірника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2.Телескопічна трубка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3.Регулятор сили всмоктування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4.Ручка шланга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5.Шланг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6.Пилозбірник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7.Кнопка змотування шнура живлення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8.Кнопка від</w:t>
      </w:r>
      <w:r w:rsidRPr="00002FC4">
        <w:rPr>
          <w:rFonts w:ascii="Arial" w:hAnsi="Arial" w:cs="Arial"/>
          <w:sz w:val="24"/>
          <w:lang w:val="uk-UA"/>
        </w:rPr>
        <w:t>`</w:t>
      </w:r>
      <w:r w:rsidRPr="00E02AFB">
        <w:rPr>
          <w:rFonts w:ascii="Arial" w:hAnsi="Arial" w:cs="Arial"/>
          <w:sz w:val="24"/>
          <w:lang w:val="uk-UA"/>
        </w:rPr>
        <w:t xml:space="preserve">єднання </w:t>
      </w:r>
      <w:r>
        <w:rPr>
          <w:rFonts w:ascii="Arial" w:hAnsi="Arial" w:cs="Arial"/>
          <w:sz w:val="24"/>
          <w:lang w:val="uk-UA"/>
        </w:rPr>
        <w:t>пило</w:t>
      </w:r>
      <w:r w:rsidRPr="00E02AFB">
        <w:rPr>
          <w:rFonts w:ascii="Arial" w:hAnsi="Arial" w:cs="Arial"/>
          <w:sz w:val="24"/>
          <w:lang w:val="uk-UA"/>
        </w:rPr>
        <w:t>збірника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9.Регулятор потужності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10.Кнопка включення /вимкнення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11.Шнур живлення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12.Кришка виходу повітря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13.Насадка для щілин</w:t>
      </w:r>
    </w:p>
    <w:p w:rsidR="00E02AFB" w:rsidRPr="00E02AFB" w:rsidRDefault="00E02AFB" w:rsidP="00E02AFB">
      <w:pPr>
        <w:rPr>
          <w:rFonts w:ascii="Arial" w:hAnsi="Arial" w:cs="Arial"/>
          <w:sz w:val="24"/>
          <w:lang w:val="uk-UA"/>
        </w:rPr>
      </w:pPr>
      <w:r w:rsidRPr="00E02AFB">
        <w:rPr>
          <w:rFonts w:ascii="Arial" w:hAnsi="Arial" w:cs="Arial"/>
          <w:sz w:val="24"/>
          <w:lang w:val="uk-UA"/>
        </w:rPr>
        <w:t>14.Насадка для чищення меблів</w:t>
      </w:r>
    </w:p>
    <w:p w:rsidR="008B5BEB" w:rsidRPr="00E02AFB" w:rsidRDefault="008B5BEB">
      <w:pPr>
        <w:jc w:val="center"/>
        <w:rPr>
          <w:rFonts w:ascii="Arial" w:hAnsi="Arial" w:cs="Arial"/>
          <w:lang w:val="ru-RU"/>
        </w:rPr>
      </w:pPr>
    </w:p>
    <w:p w:rsidR="00B752BF" w:rsidRPr="002972A8" w:rsidRDefault="008B5BEB" w:rsidP="00376DCE">
      <w:pPr>
        <w:spacing w:line="400" w:lineRule="exact"/>
        <w:rPr>
          <w:rFonts w:ascii="Arial" w:hAnsi="Arial" w:cs="Arial"/>
          <w:sz w:val="24"/>
          <w:lang w:val="ru-RU"/>
        </w:rPr>
      </w:pPr>
      <w:r w:rsidRPr="002972A8">
        <w:rPr>
          <w:rFonts w:ascii="Arial" w:hAnsi="Arial" w:cs="Arial"/>
          <w:sz w:val="28"/>
          <w:szCs w:val="28"/>
          <w:lang w:val="ru-RU"/>
        </w:rPr>
        <w:br w:type="page"/>
      </w:r>
    </w:p>
    <w:p w:rsidR="00E02AFB" w:rsidRPr="00E02AFB" w:rsidRDefault="00E02AFB" w:rsidP="00E02AFB">
      <w:pPr>
        <w:ind w:leftChars="300" w:left="630"/>
        <w:rPr>
          <w:rFonts w:ascii="Arial" w:hAnsi="Arial" w:cs="Arial"/>
          <w:lang w:val="ru-RU"/>
        </w:rPr>
      </w:pPr>
      <w:r w:rsidRPr="00E02AFB">
        <w:rPr>
          <w:rFonts w:ascii="Arial" w:hAnsi="Arial" w:cs="Arial"/>
          <w:lang w:val="ru-RU"/>
        </w:rPr>
        <w:lastRenderedPageBreak/>
        <w:t>Підготовка приладу до роботи</w:t>
      </w:r>
    </w:p>
    <w:p w:rsidR="00E02AFB" w:rsidRPr="00E02AFB" w:rsidRDefault="00E02AFB" w:rsidP="00E02AFB">
      <w:pPr>
        <w:ind w:leftChars="300" w:left="630"/>
        <w:rPr>
          <w:rFonts w:ascii="Arial" w:hAnsi="Arial" w:cs="Arial"/>
          <w:lang w:val="ru-RU"/>
        </w:rPr>
      </w:pPr>
    </w:p>
    <w:p w:rsidR="00512EA8" w:rsidRPr="00E02AFB" w:rsidRDefault="00E02AFB" w:rsidP="00E02AFB">
      <w:pPr>
        <w:ind w:leftChars="300" w:left="630"/>
        <w:rPr>
          <w:rFonts w:ascii="Arial" w:hAnsi="Arial" w:cs="Arial"/>
          <w:lang w:val="ru-RU"/>
        </w:rPr>
      </w:pPr>
      <w:r w:rsidRPr="00E02AFB">
        <w:rPr>
          <w:rFonts w:ascii="Arial" w:hAnsi="Arial" w:cs="Arial"/>
          <w:lang w:val="ru-RU"/>
        </w:rPr>
        <w:t>1. Вставте шланг в отвір для установки шланга. При правильній установці прозвучить клацання. Для від'єднання шланга натисніть на кнопку фіксації шланга і потягніть шланг на себе</w:t>
      </w:r>
    </w:p>
    <w:p w:rsidR="002972A8" w:rsidRPr="00E02AFB" w:rsidRDefault="00E02AFB" w:rsidP="002972A8">
      <w:pPr>
        <w:pStyle w:val="a9"/>
        <w:ind w:left="780"/>
        <w:rPr>
          <w:rFonts w:ascii="Arial" w:hAnsi="Arial" w:cs="Arial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DB9EC22" wp14:editId="10A4C067">
            <wp:simplePos x="0" y="0"/>
            <wp:positionH relativeFrom="margin">
              <wp:posOffset>1663700</wp:posOffset>
            </wp:positionH>
            <wp:positionV relativeFrom="margin">
              <wp:posOffset>815340</wp:posOffset>
            </wp:positionV>
            <wp:extent cx="2877185" cy="1805305"/>
            <wp:effectExtent l="0" t="0" r="0" b="4445"/>
            <wp:wrapNone/>
            <wp:docPr id="4" name="Рисунок 4" descr="软管插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软管插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A8" w:rsidRPr="00E02AFB" w:rsidRDefault="002972A8" w:rsidP="002972A8">
      <w:pPr>
        <w:pStyle w:val="a9"/>
        <w:ind w:left="780"/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pStyle w:val="a9"/>
        <w:ind w:left="780"/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pStyle w:val="a9"/>
        <w:ind w:left="780"/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pStyle w:val="a9"/>
        <w:ind w:left="780"/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pStyle w:val="a9"/>
        <w:ind w:left="780"/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pStyle w:val="a9"/>
        <w:ind w:left="780"/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pStyle w:val="a9"/>
        <w:ind w:left="780"/>
        <w:rPr>
          <w:rFonts w:ascii="Arial" w:hAnsi="Arial" w:cs="Arial"/>
          <w:lang w:val="ru-RU"/>
        </w:rPr>
      </w:pPr>
    </w:p>
    <w:p w:rsidR="002972A8" w:rsidRPr="002972A8" w:rsidRDefault="002972A8" w:rsidP="002972A8">
      <w:pPr>
        <w:pStyle w:val="a9"/>
        <w:ind w:left="780"/>
        <w:rPr>
          <w:rFonts w:ascii="Arial" w:hAnsi="Arial" w:cs="Arial"/>
          <w:lang w:val="ru-RU"/>
        </w:rPr>
      </w:pPr>
    </w:p>
    <w:p w:rsidR="00D12BBB" w:rsidRPr="002972A8" w:rsidRDefault="00002FC4" w:rsidP="00E02AFB">
      <w:pPr>
        <w:pStyle w:val="a9"/>
        <w:ind w:left="7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7519A2">
        <w:rPr>
          <w:rFonts w:ascii="Arial" w:hAnsi="Arial" w:cs="Arial"/>
          <w:lang w:val="ru-RU"/>
        </w:rPr>
        <w:t>З</w:t>
      </w:r>
      <w:r w:rsidR="007519A2" w:rsidRPr="007519A2">
        <w:rPr>
          <w:rFonts w:ascii="Arial" w:hAnsi="Arial" w:cs="Arial"/>
          <w:lang w:val="ru-RU"/>
        </w:rPr>
        <w:t>`</w:t>
      </w:r>
      <w:r w:rsidR="007519A2">
        <w:rPr>
          <w:rFonts w:ascii="Arial" w:hAnsi="Arial" w:cs="Arial"/>
          <w:lang w:val="uk-UA"/>
        </w:rPr>
        <w:t xml:space="preserve">єднайте телескопічну трубку з рукояткою шланга. </w:t>
      </w: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C756CAC" wp14:editId="0FD6CA7E">
            <wp:simplePos x="0" y="0"/>
            <wp:positionH relativeFrom="column">
              <wp:posOffset>2247900</wp:posOffset>
            </wp:positionH>
            <wp:positionV relativeFrom="paragraph">
              <wp:posOffset>38735</wp:posOffset>
            </wp:positionV>
            <wp:extent cx="1722755" cy="1104900"/>
            <wp:effectExtent l="0" t="0" r="0" b="0"/>
            <wp:wrapNone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5655E9" w:rsidRPr="002972A8" w:rsidRDefault="00002FC4" w:rsidP="007519A2">
      <w:pPr>
        <w:pStyle w:val="a9"/>
        <w:ind w:left="7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="007519A2">
        <w:rPr>
          <w:rFonts w:ascii="Arial" w:hAnsi="Arial" w:cs="Arial"/>
          <w:lang w:val="ru-RU"/>
        </w:rPr>
        <w:t>Встановіть необхідну довжину телескопічної трубки. Для цього натисніть на кнопку фіксації телескопічної трубки і висуньте трубку на необхідну довжину</w:t>
      </w:r>
    </w:p>
    <w:p w:rsidR="002972A8" w:rsidRPr="00E02AFB" w:rsidRDefault="002972A8" w:rsidP="002972A8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3E230C9B" wp14:editId="61A75F10">
            <wp:simplePos x="0" y="0"/>
            <wp:positionH relativeFrom="column">
              <wp:posOffset>2403475</wp:posOffset>
            </wp:positionH>
            <wp:positionV relativeFrom="paragraph">
              <wp:posOffset>58713</wp:posOffset>
            </wp:positionV>
            <wp:extent cx="1499235" cy="1488440"/>
            <wp:effectExtent l="0" t="0" r="5715" b="0"/>
            <wp:wrapNone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2972A8" w:rsidRPr="00E02AFB" w:rsidRDefault="002972A8" w:rsidP="002972A8">
      <w:pPr>
        <w:rPr>
          <w:rFonts w:ascii="Arial" w:hAnsi="Arial" w:cs="Arial"/>
          <w:lang w:val="ru-RU"/>
        </w:rPr>
      </w:pPr>
    </w:p>
    <w:p w:rsidR="00540195" w:rsidRPr="00065FF5" w:rsidRDefault="00002FC4" w:rsidP="007519A2">
      <w:pPr>
        <w:pStyle w:val="a9"/>
        <w:ind w:left="7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</w:t>
      </w:r>
      <w:r w:rsidR="007519A2">
        <w:rPr>
          <w:rFonts w:ascii="Arial" w:hAnsi="Arial" w:cs="Arial"/>
          <w:lang w:val="ru-RU"/>
        </w:rPr>
        <w:t>Установіть на телескопічну трубку потрібну Вам насадку ( насадку для чищення підлоги / килима, насадку для щілин або насадку для чищення меблів).</w:t>
      </w:r>
    </w:p>
    <w:p w:rsidR="00065FF5" w:rsidRPr="00E02AFB" w:rsidRDefault="00065FF5" w:rsidP="00065FF5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6CF6D0F6" wp14:editId="53BB59A3">
            <wp:simplePos x="0" y="0"/>
            <wp:positionH relativeFrom="column">
              <wp:posOffset>2135505</wp:posOffset>
            </wp:positionH>
            <wp:positionV relativeFrom="paragraph">
              <wp:posOffset>58078</wp:posOffset>
            </wp:positionV>
            <wp:extent cx="1840523" cy="1691613"/>
            <wp:effectExtent l="0" t="0" r="7620" b="444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ad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23" cy="169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556AAE2F" wp14:editId="78A93775">
            <wp:simplePos x="0" y="0"/>
            <wp:positionH relativeFrom="column">
              <wp:posOffset>1464310</wp:posOffset>
            </wp:positionH>
            <wp:positionV relativeFrom="paragraph">
              <wp:posOffset>7472680</wp:posOffset>
            </wp:positionV>
            <wp:extent cx="1924685" cy="1769745"/>
            <wp:effectExtent l="0" t="0" r="0" b="1905"/>
            <wp:wrapNone/>
            <wp:docPr id="13" name="Рисунок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6C3EF3" w:rsidRPr="002972A8" w:rsidRDefault="00002FC4" w:rsidP="007519A2">
      <w:pPr>
        <w:pStyle w:val="a9"/>
        <w:ind w:left="7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</w:t>
      </w:r>
      <w:r w:rsidR="007519A2">
        <w:rPr>
          <w:rFonts w:ascii="Arial" w:hAnsi="Arial" w:cs="Arial"/>
          <w:lang w:val="ru-RU"/>
        </w:rPr>
        <w:t xml:space="preserve">Витягніть шнур живлення на необхідну довжину і підключіть пристрій до електромережі. </w:t>
      </w:r>
    </w:p>
    <w:p w:rsidR="000D6094" w:rsidRPr="002972A8" w:rsidRDefault="00002FC4" w:rsidP="007519A2">
      <w:pPr>
        <w:pStyle w:val="a9"/>
        <w:ind w:left="7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</w:t>
      </w:r>
      <w:r w:rsidR="007519A2">
        <w:rPr>
          <w:rFonts w:ascii="Arial" w:hAnsi="Arial" w:cs="Arial"/>
          <w:lang w:val="ru-RU"/>
        </w:rPr>
        <w:t xml:space="preserve">Жовта мітка на дроті відповідає оптимальній довжині, а червона максимальній довжині, далі  після якої дріт витягувати не можна. Для змотування дроту живлення натисніть відповідну кнопку, при цьому притримуйте шнур для уникнення його скручування та пошкодження. </w:t>
      </w:r>
    </w:p>
    <w:p w:rsidR="006E6346" w:rsidRPr="002972A8" w:rsidRDefault="006E6346" w:rsidP="00C36D21">
      <w:pPr>
        <w:ind w:left="420"/>
        <w:rPr>
          <w:rFonts w:ascii="Arial" w:hAnsi="Arial" w:cs="Arial"/>
          <w:lang w:val="ru-RU"/>
        </w:rPr>
      </w:pPr>
    </w:p>
    <w:p w:rsidR="00C36D21" w:rsidRDefault="007519A2" w:rsidP="00C36D21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Експлуатація приладу </w:t>
      </w:r>
    </w:p>
    <w:p w:rsidR="00380E37" w:rsidRDefault="00380E37" w:rsidP="00C36D21">
      <w:pPr>
        <w:ind w:left="420"/>
        <w:rPr>
          <w:rFonts w:ascii="Arial" w:hAnsi="Arial" w:cs="Arial"/>
        </w:rPr>
      </w:pPr>
    </w:p>
    <w:p w:rsidR="00380E37" w:rsidRPr="00065FF5" w:rsidRDefault="00065FF5" w:rsidP="00380E37">
      <w:pPr>
        <w:pStyle w:val="a9"/>
        <w:numPr>
          <w:ilvl w:val="0"/>
          <w:numId w:val="1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0EC18369" wp14:editId="30DB0905">
            <wp:simplePos x="0" y="0"/>
            <wp:positionH relativeFrom="margin">
              <wp:posOffset>1815864</wp:posOffset>
            </wp:positionH>
            <wp:positionV relativeFrom="margin">
              <wp:posOffset>876018</wp:posOffset>
            </wp:positionV>
            <wp:extent cx="2834640" cy="1852930"/>
            <wp:effectExtent l="0" t="0" r="3810" b="0"/>
            <wp:wrapNone/>
            <wp:docPr id="15" name="Рисунок 15" descr="电源下插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电源下插墙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A2">
        <w:rPr>
          <w:rFonts w:ascii="Arial" w:hAnsi="Arial" w:cs="Arial"/>
          <w:lang w:val="ru-RU"/>
        </w:rPr>
        <w:t xml:space="preserve">Увімкніть пилосос, натиснувши на кнопку включення / вимкнення. Прилад увімкнеться і почте працювати. </w:t>
      </w:r>
    </w:p>
    <w:p w:rsidR="00065FF5" w:rsidRPr="00065FF5" w:rsidRDefault="00065FF5" w:rsidP="00065FF5">
      <w:pPr>
        <w:rPr>
          <w:rFonts w:ascii="Arial" w:hAnsi="Arial" w:cs="Arial"/>
          <w:lang w:val="ru-RU"/>
        </w:rPr>
      </w:pPr>
    </w:p>
    <w:p w:rsidR="00065FF5" w:rsidRPr="00065FF5" w:rsidRDefault="00065FF5" w:rsidP="00065FF5">
      <w:pPr>
        <w:rPr>
          <w:rFonts w:ascii="Arial" w:hAnsi="Arial" w:cs="Arial"/>
          <w:lang w:val="ru-RU"/>
        </w:rPr>
      </w:pPr>
    </w:p>
    <w:p w:rsidR="00065FF5" w:rsidRPr="00065FF5" w:rsidRDefault="00065FF5" w:rsidP="00065FF5">
      <w:pPr>
        <w:rPr>
          <w:rFonts w:ascii="Arial" w:hAnsi="Arial" w:cs="Arial"/>
          <w:lang w:val="ru-RU"/>
        </w:rPr>
      </w:pPr>
    </w:p>
    <w:p w:rsidR="00065FF5" w:rsidRPr="00065FF5" w:rsidRDefault="00065FF5" w:rsidP="00065FF5">
      <w:pPr>
        <w:rPr>
          <w:rFonts w:ascii="Arial" w:hAnsi="Arial" w:cs="Arial"/>
          <w:lang w:val="ru-RU"/>
        </w:rPr>
      </w:pPr>
    </w:p>
    <w:p w:rsidR="00065FF5" w:rsidRPr="00065FF5" w:rsidRDefault="00065FF5" w:rsidP="00065FF5">
      <w:pPr>
        <w:rPr>
          <w:rFonts w:ascii="Arial" w:hAnsi="Arial" w:cs="Arial"/>
          <w:lang w:val="ru-RU"/>
        </w:rPr>
      </w:pPr>
    </w:p>
    <w:p w:rsidR="00065FF5" w:rsidRPr="00065FF5" w:rsidRDefault="00065FF5" w:rsidP="00065FF5">
      <w:pPr>
        <w:rPr>
          <w:rFonts w:ascii="Arial" w:hAnsi="Arial" w:cs="Arial"/>
          <w:lang w:val="ru-RU"/>
        </w:rPr>
      </w:pPr>
    </w:p>
    <w:p w:rsidR="00065FF5" w:rsidRPr="00065FF5" w:rsidRDefault="00065FF5" w:rsidP="00065FF5">
      <w:pPr>
        <w:rPr>
          <w:rFonts w:ascii="Arial" w:hAnsi="Arial" w:cs="Arial"/>
          <w:lang w:val="ru-RU"/>
        </w:rPr>
      </w:pPr>
    </w:p>
    <w:p w:rsidR="00065FF5" w:rsidRPr="00065FF5" w:rsidRDefault="00065FF5" w:rsidP="00065FF5">
      <w:pPr>
        <w:rPr>
          <w:rFonts w:ascii="Arial" w:hAnsi="Arial" w:cs="Arial"/>
          <w:lang w:val="ru-RU"/>
        </w:rPr>
      </w:pPr>
    </w:p>
    <w:p w:rsidR="00065FF5" w:rsidRPr="00065FF5" w:rsidRDefault="00065FF5" w:rsidP="00065FF5">
      <w:pPr>
        <w:rPr>
          <w:rFonts w:ascii="Arial" w:hAnsi="Arial" w:cs="Arial"/>
          <w:lang w:val="ru-RU"/>
        </w:rPr>
      </w:pPr>
    </w:p>
    <w:p w:rsidR="00F6100B" w:rsidRPr="00AD7624" w:rsidRDefault="007519A2" w:rsidP="00AD7624">
      <w:pPr>
        <w:pStyle w:val="a9"/>
        <w:numPr>
          <w:ilvl w:val="0"/>
          <w:numId w:val="19"/>
        </w:numPr>
        <w:ind w:left="420"/>
        <w:rPr>
          <w:rFonts w:ascii="Arial" w:hAnsi="Arial" w:cs="Arial"/>
          <w:lang w:val="ru-RU"/>
        </w:rPr>
      </w:pPr>
      <w:r w:rsidRPr="00AD7624">
        <w:rPr>
          <w:rFonts w:ascii="Arial" w:hAnsi="Arial" w:cs="Arial"/>
          <w:lang w:val="ru-RU"/>
        </w:rPr>
        <w:t>За допомогою регулятора</w:t>
      </w:r>
      <w:r w:rsidR="00AD7624" w:rsidRPr="00AD7624">
        <w:rPr>
          <w:rFonts w:ascii="Arial" w:hAnsi="Arial" w:cs="Arial"/>
          <w:lang w:val="ru-RU"/>
        </w:rPr>
        <w:t xml:space="preserve"> потужності встановіть необхідну потужність всмоктування. </w:t>
      </w:r>
      <w:r w:rsidR="00AD7624">
        <w:rPr>
          <w:rFonts w:ascii="Arial" w:hAnsi="Arial" w:cs="Arial"/>
          <w:lang w:val="ru-RU"/>
        </w:rPr>
        <w:t>Зверніть увагу, що на рукояті шланга наявний регулятор сили всмоктування</w:t>
      </w:r>
      <w:r w:rsidR="0032710F" w:rsidRPr="00AD7624">
        <w:rPr>
          <w:rFonts w:ascii="Arial" w:hAnsi="Arial" w:cs="Arial"/>
          <w:lang w:val="ru-RU"/>
        </w:rPr>
        <w:t>.</w:t>
      </w:r>
    </w:p>
    <w:p w:rsidR="0032710F" w:rsidRDefault="00686F55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для</w:t>
      </w:r>
      <w:r w:rsidR="00AD7624">
        <w:rPr>
          <w:rFonts w:ascii="Arial" w:hAnsi="Arial" w:cs="Arial"/>
          <w:lang w:val="ru-RU"/>
        </w:rPr>
        <w:t xml:space="preserve"> чищення книг, фіранок, меблів тощо рекомендується відкривати регулятор;</w:t>
      </w:r>
      <w:r>
        <w:rPr>
          <w:rFonts w:ascii="Arial" w:hAnsi="Arial" w:cs="Arial"/>
          <w:lang w:val="ru-RU"/>
        </w:rPr>
        <w:t xml:space="preserve"> </w:t>
      </w:r>
    </w:p>
    <w:p w:rsidR="006609C8" w:rsidRPr="00E02AFB" w:rsidRDefault="006609C8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</w:t>
      </w:r>
      <w:r w:rsidR="00872708">
        <w:rPr>
          <w:rFonts w:ascii="Arial" w:hAnsi="Arial" w:cs="Arial"/>
          <w:lang w:val="ru-RU"/>
        </w:rPr>
        <w:t xml:space="preserve">для </w:t>
      </w:r>
      <w:r w:rsidR="00AD7624">
        <w:rPr>
          <w:rFonts w:ascii="Arial" w:hAnsi="Arial" w:cs="Arial"/>
          <w:lang w:val="ru-RU"/>
        </w:rPr>
        <w:t xml:space="preserve">чищення килимового покриття – зачиняти. </w:t>
      </w:r>
    </w:p>
    <w:p w:rsidR="00065FF5" w:rsidRPr="00E02AFB" w:rsidRDefault="00065FF5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5DF5CF4B" wp14:editId="3A1E5F37">
            <wp:simplePos x="0" y="0"/>
            <wp:positionH relativeFrom="column">
              <wp:posOffset>2332355</wp:posOffset>
            </wp:positionH>
            <wp:positionV relativeFrom="paragraph">
              <wp:posOffset>79375</wp:posOffset>
            </wp:positionV>
            <wp:extent cx="1238250" cy="14478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a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FF5" w:rsidRPr="00E02AFB" w:rsidRDefault="00065FF5" w:rsidP="00F6100B">
      <w:pPr>
        <w:ind w:left="420"/>
        <w:rPr>
          <w:rFonts w:ascii="Arial" w:hAnsi="Arial" w:cs="Arial"/>
          <w:lang w:val="ru-RU"/>
        </w:rPr>
      </w:pPr>
    </w:p>
    <w:p w:rsidR="00065FF5" w:rsidRPr="00E02AFB" w:rsidRDefault="00065FF5" w:rsidP="00F6100B">
      <w:pPr>
        <w:ind w:left="420"/>
        <w:rPr>
          <w:rFonts w:ascii="Arial" w:hAnsi="Arial" w:cs="Arial"/>
          <w:lang w:val="ru-RU"/>
        </w:rPr>
      </w:pPr>
    </w:p>
    <w:p w:rsidR="00065FF5" w:rsidRPr="00E02AFB" w:rsidRDefault="00065FF5" w:rsidP="00F6100B">
      <w:pPr>
        <w:ind w:left="420"/>
        <w:rPr>
          <w:rFonts w:ascii="Arial" w:hAnsi="Arial" w:cs="Arial"/>
          <w:lang w:val="ru-RU"/>
        </w:rPr>
      </w:pPr>
    </w:p>
    <w:p w:rsidR="00065FF5" w:rsidRPr="00E02AFB" w:rsidRDefault="00065FF5" w:rsidP="00F6100B">
      <w:pPr>
        <w:ind w:left="420"/>
        <w:rPr>
          <w:rFonts w:ascii="Arial" w:hAnsi="Arial" w:cs="Arial"/>
          <w:lang w:val="ru-RU"/>
        </w:rPr>
      </w:pPr>
    </w:p>
    <w:p w:rsidR="00065FF5" w:rsidRPr="00E02AFB" w:rsidRDefault="00065FF5" w:rsidP="00F6100B">
      <w:pPr>
        <w:ind w:left="420"/>
        <w:rPr>
          <w:rFonts w:ascii="Arial" w:hAnsi="Arial" w:cs="Arial"/>
          <w:lang w:val="ru-RU"/>
        </w:rPr>
      </w:pPr>
    </w:p>
    <w:p w:rsidR="00065FF5" w:rsidRPr="00E02AFB" w:rsidRDefault="00065FF5" w:rsidP="00F6100B">
      <w:pPr>
        <w:ind w:left="420"/>
        <w:rPr>
          <w:rFonts w:ascii="Arial" w:hAnsi="Arial" w:cs="Arial"/>
          <w:lang w:val="ru-RU"/>
        </w:rPr>
      </w:pPr>
    </w:p>
    <w:p w:rsidR="0065250F" w:rsidRPr="002972A8" w:rsidRDefault="0065250F" w:rsidP="00F6100B">
      <w:pPr>
        <w:ind w:left="420"/>
        <w:rPr>
          <w:rFonts w:ascii="Arial" w:hAnsi="Arial" w:cs="Arial"/>
          <w:lang w:val="ru-RU"/>
        </w:rPr>
      </w:pPr>
    </w:p>
    <w:p w:rsidR="0065250F" w:rsidRPr="002972A8" w:rsidRDefault="00AD7624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Увага </w:t>
      </w:r>
    </w:p>
    <w:p w:rsidR="0065250F" w:rsidRDefault="00D16CBA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</w:t>
      </w:r>
      <w:r w:rsidR="00AD7624">
        <w:rPr>
          <w:rFonts w:ascii="Arial" w:hAnsi="Arial" w:cs="Arial"/>
          <w:lang w:val="ru-RU"/>
        </w:rPr>
        <w:t>для уникнення перегріву двигуна пилососа не експлуатуйте пристрій безперервно більше 30 хвилин і обов</w:t>
      </w:r>
      <w:r w:rsidR="00AD7624" w:rsidRPr="00AD7624">
        <w:rPr>
          <w:rFonts w:ascii="Arial" w:hAnsi="Arial" w:cs="Arial"/>
          <w:lang w:val="ru-RU"/>
        </w:rPr>
        <w:t>`</w:t>
      </w:r>
      <w:r w:rsidR="00AD7624">
        <w:rPr>
          <w:rFonts w:ascii="Arial" w:hAnsi="Arial" w:cs="Arial"/>
          <w:lang w:val="uk-UA"/>
        </w:rPr>
        <w:t xml:space="preserve">язково робіть перерву не менше, ніж на 15 хвилин. </w:t>
      </w:r>
    </w:p>
    <w:p w:rsidR="00C7287B" w:rsidRDefault="00C7287B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</w:t>
      </w:r>
      <w:r w:rsidR="00AD7624">
        <w:rPr>
          <w:rFonts w:ascii="Arial" w:hAnsi="Arial" w:cs="Arial"/>
          <w:lang w:val="ru-RU"/>
        </w:rPr>
        <w:t xml:space="preserve">ніколи не використовуйте прилад без установленого пилосбірника! </w:t>
      </w:r>
    </w:p>
    <w:p w:rsidR="00AD7624" w:rsidRDefault="00BA5D44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</w:t>
      </w:r>
      <w:r w:rsidR="00AD7624">
        <w:rPr>
          <w:rFonts w:ascii="Arial" w:hAnsi="Arial" w:cs="Arial"/>
          <w:lang w:val="ru-RU"/>
        </w:rPr>
        <w:t xml:space="preserve">забороняється використовувати пилосос без встановлених в ньому фільтрів. </w:t>
      </w:r>
    </w:p>
    <w:p w:rsidR="00935079" w:rsidRDefault="00935079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 w:rsidR="00E6008F">
        <w:rPr>
          <w:rFonts w:ascii="Arial" w:hAnsi="Arial" w:cs="Arial"/>
          <w:lang w:val="ru-RU"/>
        </w:rPr>
        <w:t xml:space="preserve"> </w:t>
      </w:r>
      <w:r w:rsidR="00AD7624">
        <w:rPr>
          <w:rFonts w:ascii="Arial" w:hAnsi="Arial" w:cs="Arial"/>
          <w:lang w:val="ru-RU"/>
        </w:rPr>
        <w:t>Після закінчення використання приладу, вимкніть його, натиснувши на кнопку включення / вимкнення і від</w:t>
      </w:r>
      <w:r w:rsidR="00AD7624" w:rsidRPr="00AD7624">
        <w:rPr>
          <w:rFonts w:ascii="Arial" w:hAnsi="Arial" w:cs="Arial"/>
          <w:lang w:val="ru-RU"/>
        </w:rPr>
        <w:t>`</w:t>
      </w:r>
      <w:r w:rsidR="00AD7624">
        <w:rPr>
          <w:rFonts w:ascii="Arial" w:hAnsi="Arial" w:cs="Arial"/>
          <w:lang w:val="uk-UA"/>
        </w:rPr>
        <w:t xml:space="preserve">єднайте його від електромережі. </w:t>
      </w:r>
    </w:p>
    <w:p w:rsidR="00CA2DB2" w:rsidRPr="002972A8" w:rsidRDefault="00CA2DB2" w:rsidP="00F6100B">
      <w:pPr>
        <w:ind w:left="420"/>
        <w:rPr>
          <w:rFonts w:ascii="Arial" w:hAnsi="Arial" w:cs="Arial"/>
          <w:lang w:val="ru-RU"/>
        </w:rPr>
      </w:pPr>
    </w:p>
    <w:p w:rsidR="00CA2DB2" w:rsidRDefault="00AD7624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Чищення та догляд </w:t>
      </w:r>
    </w:p>
    <w:p w:rsidR="00305D90" w:rsidRPr="002972A8" w:rsidRDefault="00305D90" w:rsidP="00F6100B">
      <w:pPr>
        <w:ind w:left="420"/>
        <w:rPr>
          <w:rFonts w:ascii="Arial" w:hAnsi="Arial" w:cs="Arial"/>
          <w:lang w:val="ru-RU"/>
        </w:rPr>
      </w:pPr>
    </w:p>
    <w:p w:rsidR="00305D90" w:rsidRDefault="00AD7624" w:rsidP="00F6100B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 зниженні сили всмоктування варто видалити сміття з пилозбірника. Для цього: </w:t>
      </w:r>
    </w:p>
    <w:p w:rsidR="004276BF" w:rsidRDefault="004276BF" w:rsidP="00F6100B">
      <w:pPr>
        <w:ind w:left="420"/>
        <w:rPr>
          <w:rFonts w:ascii="Arial" w:hAnsi="Arial" w:cs="Arial"/>
          <w:lang w:val="ru-RU"/>
        </w:rPr>
      </w:pPr>
    </w:p>
    <w:p w:rsidR="00224454" w:rsidRPr="00002FC4" w:rsidRDefault="00AD7624" w:rsidP="00011F1C">
      <w:pPr>
        <w:pStyle w:val="a9"/>
        <w:numPr>
          <w:ilvl w:val="0"/>
          <w:numId w:val="20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Від</w:t>
      </w:r>
      <w:r w:rsidRPr="00AD7624">
        <w:rPr>
          <w:rFonts w:ascii="Arial" w:hAnsi="Arial" w:cs="Arial"/>
          <w:lang w:val="ru-RU"/>
        </w:rPr>
        <w:t>`</w:t>
      </w:r>
      <w:r>
        <w:rPr>
          <w:rFonts w:ascii="Arial" w:hAnsi="Arial" w:cs="Arial"/>
          <w:lang w:val="uk-UA"/>
        </w:rPr>
        <w:t xml:space="preserve">єднайте прилад від електромережі. </w:t>
      </w:r>
    </w:p>
    <w:p w:rsidR="00604352" w:rsidRPr="002972A8" w:rsidRDefault="00AD7624" w:rsidP="00011F1C">
      <w:pPr>
        <w:pStyle w:val="a9"/>
        <w:numPr>
          <w:ilvl w:val="0"/>
          <w:numId w:val="20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Витягніть пилозбірник, натиснувши на кнопку від</w:t>
      </w:r>
      <w:r w:rsidRPr="00AD7624">
        <w:rPr>
          <w:rFonts w:ascii="Arial" w:hAnsi="Arial" w:cs="Arial"/>
          <w:lang w:val="ru-RU"/>
        </w:rPr>
        <w:t>`</w:t>
      </w:r>
      <w:r>
        <w:rPr>
          <w:rFonts w:ascii="Arial" w:hAnsi="Arial" w:cs="Arial"/>
          <w:lang w:val="ru-RU"/>
        </w:rPr>
        <w:t xml:space="preserve">єднання пилозбірника. </w:t>
      </w:r>
    </w:p>
    <w:p w:rsidR="00F36742" w:rsidRPr="00065FF5" w:rsidRDefault="00AD7624" w:rsidP="00961E37">
      <w:pPr>
        <w:pStyle w:val="a9"/>
        <w:numPr>
          <w:ilvl w:val="0"/>
          <w:numId w:val="20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Тримаючи пилозбірник над сміттєвою корзиною натисніть на ньому кнопку відкр</w:t>
      </w:r>
      <w:r w:rsidR="004A6C8E">
        <w:rPr>
          <w:rFonts w:ascii="Arial" w:hAnsi="Arial" w:cs="Arial"/>
          <w:lang w:val="ru-RU"/>
        </w:rPr>
        <w:t>иття нижньої кришки і викиньте</w:t>
      </w:r>
      <w:r>
        <w:rPr>
          <w:rFonts w:ascii="Arial" w:hAnsi="Arial" w:cs="Arial"/>
          <w:lang w:val="ru-RU"/>
        </w:rPr>
        <w:t xml:space="preserve"> сміття. </w:t>
      </w: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4A6C8E" w:rsidP="00065FF5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6C83C93D" wp14:editId="16CC0AF2">
            <wp:simplePos x="0" y="0"/>
            <wp:positionH relativeFrom="margin">
              <wp:posOffset>2401570</wp:posOffset>
            </wp:positionH>
            <wp:positionV relativeFrom="margin">
              <wp:posOffset>-146050</wp:posOffset>
            </wp:positionV>
            <wp:extent cx="1043305" cy="2106930"/>
            <wp:effectExtent l="0" t="0" r="4445" b="7620"/>
            <wp:wrapNone/>
            <wp:docPr id="18" name="Рисунок 18" descr="尘杯打开带垃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尘杯打开带垃圾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065FF5" w:rsidRPr="00E02AFB" w:rsidRDefault="00065FF5" w:rsidP="00065FF5">
      <w:pPr>
        <w:rPr>
          <w:rFonts w:ascii="Arial" w:hAnsi="Arial" w:cs="Arial"/>
          <w:lang w:val="ru-RU"/>
        </w:rPr>
      </w:pPr>
    </w:p>
    <w:p w:rsidR="00961E37" w:rsidRPr="002972A8" w:rsidRDefault="004A6C8E" w:rsidP="00961E37">
      <w:pPr>
        <w:pStyle w:val="a9"/>
        <w:numPr>
          <w:ilvl w:val="0"/>
          <w:numId w:val="20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Закрийте нижню кришку пилозбірника і установіь його назад на пилосос.</w:t>
      </w:r>
    </w:p>
    <w:p w:rsidR="00EB23AF" w:rsidRDefault="00EB23AF" w:rsidP="00EB23A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</w:p>
    <w:p w:rsidR="00EB23AF" w:rsidRDefault="004A6C8E" w:rsidP="00EB23AF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Чищення фільтрів </w:t>
      </w:r>
    </w:p>
    <w:p w:rsidR="00EB23AF" w:rsidRPr="002972A8" w:rsidRDefault="00EB23AF" w:rsidP="00EB23AF">
      <w:pPr>
        <w:ind w:left="420"/>
        <w:rPr>
          <w:rFonts w:ascii="Arial" w:hAnsi="Arial" w:cs="Arial"/>
          <w:lang w:val="ru-RU"/>
        </w:rPr>
      </w:pPr>
    </w:p>
    <w:p w:rsidR="00EB23AF" w:rsidRDefault="004A6C8E" w:rsidP="00EB23AF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того, щоб продовжити термін служби Вашого пилососа рекомендується чистити фільтри декілька разів на місяць. </w:t>
      </w:r>
    </w:p>
    <w:p w:rsidR="00CB3CED" w:rsidRPr="002972A8" w:rsidRDefault="00CB3CED" w:rsidP="00EB23AF">
      <w:pPr>
        <w:ind w:left="420"/>
        <w:rPr>
          <w:rFonts w:ascii="Arial" w:hAnsi="Arial" w:cs="Arial"/>
          <w:lang w:val="ru-RU"/>
        </w:rPr>
      </w:pPr>
    </w:p>
    <w:p w:rsidR="00CB3CED" w:rsidRDefault="004A6C8E" w:rsidP="00EB23AF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Чищення захисного фільтра </w:t>
      </w:r>
    </w:p>
    <w:p w:rsidR="00CB3CED" w:rsidRPr="004A6C8E" w:rsidRDefault="00CB3CED" w:rsidP="00EB23AF">
      <w:pPr>
        <w:ind w:left="420"/>
        <w:rPr>
          <w:rFonts w:ascii="Arial" w:hAnsi="Arial" w:cs="Arial"/>
          <w:lang w:val="ru-RU"/>
        </w:rPr>
      </w:pPr>
    </w:p>
    <w:p w:rsidR="00CB3CED" w:rsidRPr="00074F63" w:rsidRDefault="004A6C8E" w:rsidP="00271805">
      <w:pPr>
        <w:pStyle w:val="a9"/>
        <w:numPr>
          <w:ilvl w:val="0"/>
          <w:numId w:val="2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Відкрийте кришку, яка розташована на колесі пилососа, як показано на малюнку і акуратно дістаньте фільтр. </w:t>
      </w:r>
    </w:p>
    <w:p w:rsidR="00074F63" w:rsidRPr="00704B59" w:rsidRDefault="00704B59" w:rsidP="00074F63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 wp14:anchorId="5CD83735" wp14:editId="6DCAE2B7">
            <wp:simplePos x="0" y="0"/>
            <wp:positionH relativeFrom="margin">
              <wp:posOffset>2069123</wp:posOffset>
            </wp:positionH>
            <wp:positionV relativeFrom="margin">
              <wp:posOffset>4638675</wp:posOffset>
            </wp:positionV>
            <wp:extent cx="2239108" cy="1613372"/>
            <wp:effectExtent l="0" t="0" r="8890" b="6350"/>
            <wp:wrapNone/>
            <wp:docPr id="20" name="Рисунок 20" descr="JL-C3303出风板拆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L-C3303出风板拆装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08" cy="16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F63" w:rsidRPr="00704B59" w:rsidRDefault="00074F63" w:rsidP="00074F63">
      <w:pPr>
        <w:rPr>
          <w:rFonts w:ascii="Arial" w:hAnsi="Arial" w:cs="Arial"/>
          <w:lang w:val="ru-RU"/>
        </w:rPr>
      </w:pPr>
    </w:p>
    <w:p w:rsidR="00074F63" w:rsidRPr="00704B59" w:rsidRDefault="00074F63" w:rsidP="00074F63">
      <w:pPr>
        <w:rPr>
          <w:rFonts w:ascii="Arial" w:hAnsi="Arial" w:cs="Arial"/>
          <w:lang w:val="ru-RU"/>
        </w:rPr>
      </w:pPr>
    </w:p>
    <w:p w:rsidR="00074F63" w:rsidRPr="00704B59" w:rsidRDefault="00074F63" w:rsidP="00074F63">
      <w:pPr>
        <w:rPr>
          <w:rFonts w:ascii="Arial" w:hAnsi="Arial" w:cs="Arial"/>
          <w:lang w:val="ru-RU"/>
        </w:rPr>
      </w:pPr>
    </w:p>
    <w:p w:rsidR="00074F63" w:rsidRPr="00704B59" w:rsidRDefault="00074F63" w:rsidP="00074F63">
      <w:pPr>
        <w:rPr>
          <w:rFonts w:ascii="Arial" w:hAnsi="Arial" w:cs="Arial"/>
          <w:lang w:val="ru-RU"/>
        </w:rPr>
      </w:pPr>
    </w:p>
    <w:p w:rsidR="00074F63" w:rsidRPr="00704B59" w:rsidRDefault="00074F63" w:rsidP="00074F63">
      <w:pPr>
        <w:rPr>
          <w:rFonts w:ascii="Arial" w:hAnsi="Arial" w:cs="Arial"/>
          <w:lang w:val="ru-RU"/>
        </w:rPr>
      </w:pPr>
    </w:p>
    <w:p w:rsidR="00074F63" w:rsidRPr="00704B59" w:rsidRDefault="00074F63" w:rsidP="00074F63">
      <w:pPr>
        <w:rPr>
          <w:rFonts w:ascii="Arial" w:hAnsi="Arial" w:cs="Arial"/>
          <w:lang w:val="ru-RU"/>
        </w:rPr>
      </w:pPr>
    </w:p>
    <w:p w:rsidR="00074F63" w:rsidRPr="00704B59" w:rsidRDefault="00074F63" w:rsidP="00074F63">
      <w:pPr>
        <w:rPr>
          <w:rFonts w:ascii="Arial" w:hAnsi="Arial" w:cs="Arial"/>
          <w:lang w:val="ru-RU"/>
        </w:rPr>
      </w:pPr>
    </w:p>
    <w:p w:rsidR="00074F63" w:rsidRPr="00704B59" w:rsidRDefault="00074F63" w:rsidP="00074F63">
      <w:pPr>
        <w:rPr>
          <w:rFonts w:ascii="Arial" w:hAnsi="Arial" w:cs="Arial"/>
          <w:lang w:val="ru-RU"/>
        </w:rPr>
      </w:pPr>
    </w:p>
    <w:p w:rsidR="00F61C76" w:rsidRPr="002972A8" w:rsidRDefault="004A6C8E" w:rsidP="00F61C76">
      <w:pPr>
        <w:pStyle w:val="a9"/>
        <w:numPr>
          <w:ilvl w:val="0"/>
          <w:numId w:val="2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Промийте фільтр під </w:t>
      </w:r>
      <w:r w:rsidR="00A970AF">
        <w:rPr>
          <w:rFonts w:ascii="Arial" w:hAnsi="Arial" w:cs="Arial"/>
          <w:lang w:val="ru-RU"/>
        </w:rPr>
        <w:t>струменем води</w:t>
      </w:r>
      <w:r>
        <w:rPr>
          <w:rFonts w:ascii="Arial" w:hAnsi="Arial" w:cs="Arial"/>
          <w:lang w:val="ru-RU"/>
        </w:rPr>
        <w:t>. ПОВНІСТ</w:t>
      </w:r>
      <w:r w:rsidR="00A970AF">
        <w:rPr>
          <w:rFonts w:ascii="Arial" w:hAnsi="Arial" w:cs="Arial"/>
          <w:lang w:val="ru-RU"/>
        </w:rPr>
        <w:t>Ю ВИСУШІТЬ його і установіть на</w:t>
      </w:r>
      <w:r>
        <w:rPr>
          <w:rFonts w:ascii="Arial" w:hAnsi="Arial" w:cs="Arial"/>
          <w:lang w:val="ru-RU"/>
        </w:rPr>
        <w:t xml:space="preserve">зад в пилосос. </w:t>
      </w:r>
    </w:p>
    <w:p w:rsidR="00F61C76" w:rsidRPr="002972A8" w:rsidRDefault="00F61C76" w:rsidP="00226E0C">
      <w:pPr>
        <w:ind w:left="420"/>
        <w:rPr>
          <w:rFonts w:ascii="Arial" w:hAnsi="Arial" w:cs="Arial"/>
          <w:lang w:val="ru-RU"/>
        </w:rPr>
      </w:pPr>
    </w:p>
    <w:p w:rsidR="00226E0C" w:rsidRDefault="004A6C8E" w:rsidP="00226E0C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Чищення HEPA-фільтра</w:t>
      </w:r>
    </w:p>
    <w:p w:rsidR="008D56B9" w:rsidRPr="008D56B9" w:rsidRDefault="004A6C8E" w:rsidP="00D4580A">
      <w:pPr>
        <w:pStyle w:val="a9"/>
        <w:numPr>
          <w:ilvl w:val="0"/>
          <w:numId w:val="2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Від</w:t>
      </w:r>
      <w:r w:rsidRPr="004A6C8E">
        <w:rPr>
          <w:rFonts w:ascii="Arial" w:hAnsi="Arial" w:cs="Arial"/>
          <w:lang w:val="ru-RU"/>
        </w:rPr>
        <w:t>`</w:t>
      </w:r>
      <w:r>
        <w:rPr>
          <w:rFonts w:ascii="Arial" w:hAnsi="Arial" w:cs="Arial"/>
          <w:lang w:val="ru-RU"/>
        </w:rPr>
        <w:t>єднайте пилосбірник від пилососа, натиснувши кнопку від</w:t>
      </w:r>
      <w:r w:rsidRPr="004A6C8E">
        <w:rPr>
          <w:rFonts w:ascii="Arial" w:hAnsi="Arial" w:cs="Arial"/>
          <w:lang w:val="ru-RU"/>
        </w:rPr>
        <w:t>`</w:t>
      </w:r>
      <w:r>
        <w:rPr>
          <w:rFonts w:ascii="Arial" w:hAnsi="Arial" w:cs="Arial"/>
          <w:lang w:val="ru-RU"/>
        </w:rPr>
        <w:t>єднання пилосбірника</w:t>
      </w:r>
      <w:r w:rsidR="0054408A">
        <w:rPr>
          <w:rFonts w:ascii="Arial" w:hAnsi="Arial" w:cs="Arial"/>
          <w:lang w:val="ru-RU"/>
        </w:rPr>
        <w:t>.</w:t>
      </w:r>
    </w:p>
    <w:p w:rsidR="00D4580A" w:rsidRPr="002972A8" w:rsidRDefault="004A6C8E" w:rsidP="00D4580A">
      <w:pPr>
        <w:pStyle w:val="a9"/>
        <w:numPr>
          <w:ilvl w:val="0"/>
          <w:numId w:val="2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Тримаючи пилосбірник над сміттєвою корзиною, натисніть на ньому кнопку відкриття нижньої кришки пилозбірника і стряхніть сміття</w:t>
      </w:r>
      <w:r w:rsidR="00D02F66">
        <w:rPr>
          <w:rFonts w:ascii="Arial" w:hAnsi="Arial" w:cs="Arial"/>
          <w:lang w:val="ru-RU"/>
        </w:rPr>
        <w:t>.</w:t>
      </w:r>
    </w:p>
    <w:p w:rsidR="00D02F66" w:rsidRPr="002972A8" w:rsidRDefault="004A6C8E" w:rsidP="00D4580A">
      <w:pPr>
        <w:pStyle w:val="a9"/>
        <w:numPr>
          <w:ilvl w:val="0"/>
          <w:numId w:val="2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Потім поверніть верхню кришку пилозбірника проти годинникової стрілки таким чином, аби стрілка на верхній кришці пилозбірника співпала зі значком (ст. 6) на корпусі пилозбірника</w:t>
      </w:r>
      <w:r w:rsidR="00964E06">
        <w:rPr>
          <w:rFonts w:ascii="Arial" w:hAnsi="Arial" w:cs="Arial"/>
          <w:lang w:val="ru-RU"/>
        </w:rPr>
        <w:t>.</w:t>
      </w:r>
    </w:p>
    <w:p w:rsidR="00103504" w:rsidRDefault="004A6C8E" w:rsidP="00D4580A">
      <w:pPr>
        <w:pStyle w:val="a9"/>
        <w:numPr>
          <w:ilvl w:val="0"/>
          <w:numId w:val="2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Зніміть HEPA-фі</w:t>
      </w:r>
      <w:r w:rsidR="00103504">
        <w:rPr>
          <w:rFonts w:ascii="Arial" w:hAnsi="Arial" w:cs="Arial"/>
          <w:lang w:val="ru-RU"/>
        </w:rPr>
        <w:t>льтр</w:t>
      </w:r>
      <w:r>
        <w:rPr>
          <w:rFonts w:ascii="Arial" w:hAnsi="Arial" w:cs="Arial"/>
          <w:lang w:val="ru-RU"/>
        </w:rPr>
        <w:t xml:space="preserve"> з кришки пилозбірника, повернувши корпус проти годинникової стрілки. </w:t>
      </w:r>
      <w:r w:rsidR="00103504">
        <w:rPr>
          <w:rFonts w:ascii="Arial" w:hAnsi="Arial" w:cs="Arial"/>
          <w:lang w:val="ru-RU"/>
        </w:rPr>
        <w:t xml:space="preserve"> </w:t>
      </w:r>
    </w:p>
    <w:p w:rsidR="004A6C8E" w:rsidRDefault="004A6C8E" w:rsidP="004A6C8E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 wp14:anchorId="092EC6AF" wp14:editId="6288D6DA">
            <wp:simplePos x="0" y="0"/>
            <wp:positionH relativeFrom="margin">
              <wp:posOffset>2448560</wp:posOffset>
            </wp:positionH>
            <wp:positionV relativeFrom="margin">
              <wp:posOffset>8255000</wp:posOffset>
            </wp:positionV>
            <wp:extent cx="1005840" cy="996315"/>
            <wp:effectExtent l="0" t="0" r="3810" b="0"/>
            <wp:wrapNone/>
            <wp:docPr id="19" name="Рисунок 19" descr="海帕旋转清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海帕旋转清洗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8E" w:rsidRDefault="004A6C8E" w:rsidP="004A6C8E">
      <w:pPr>
        <w:rPr>
          <w:rFonts w:ascii="Arial" w:hAnsi="Arial" w:cs="Arial"/>
          <w:lang w:val="ru-RU"/>
        </w:rPr>
      </w:pPr>
    </w:p>
    <w:p w:rsidR="004A6C8E" w:rsidRPr="004A6C8E" w:rsidRDefault="004A6C8E" w:rsidP="004A6C8E">
      <w:pPr>
        <w:rPr>
          <w:rFonts w:ascii="Arial" w:hAnsi="Arial" w:cs="Arial"/>
          <w:lang w:val="ru-RU"/>
        </w:rPr>
      </w:pPr>
    </w:p>
    <w:p w:rsidR="00424627" w:rsidRDefault="00424627" w:rsidP="00074F63">
      <w:pPr>
        <w:rPr>
          <w:rFonts w:ascii="Arial" w:hAnsi="Arial" w:cs="Arial"/>
          <w:lang w:val="ru-RU"/>
        </w:rPr>
      </w:pPr>
    </w:p>
    <w:p w:rsidR="00074F63" w:rsidRPr="00534B77" w:rsidRDefault="00074F63" w:rsidP="00074F63">
      <w:pPr>
        <w:rPr>
          <w:rFonts w:ascii="Arial" w:hAnsi="Arial" w:cs="Arial"/>
          <w:lang w:val="ru-RU"/>
        </w:rPr>
      </w:pPr>
    </w:p>
    <w:p w:rsidR="00116FC0" w:rsidRPr="00D44524" w:rsidRDefault="004A6C8E" w:rsidP="00D44524">
      <w:pPr>
        <w:pStyle w:val="a9"/>
        <w:numPr>
          <w:ilvl w:val="0"/>
          <w:numId w:val="2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Промийте фільтр під струменем води (без додавання будь-яких миючих засобів), ПОВНІСТЮ ВИСУШІТЬ його і потім установіть його</w:t>
      </w:r>
      <w:r w:rsidR="00D44524">
        <w:rPr>
          <w:rFonts w:ascii="Arial" w:hAnsi="Arial" w:cs="Arial"/>
          <w:lang w:val="ru-RU"/>
        </w:rPr>
        <w:t xml:space="preserve"> на кришці пилозбірника в зворотній послідовності. </w:t>
      </w:r>
    </w:p>
    <w:p w:rsidR="00FB5581" w:rsidRPr="002972A8" w:rsidRDefault="00D44524" w:rsidP="00D4580A">
      <w:pPr>
        <w:pStyle w:val="a9"/>
        <w:numPr>
          <w:ilvl w:val="0"/>
          <w:numId w:val="2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Закрийте пилозбірник верхньою кришкою, сумістивши стрілку на кришці зі значком (ст. 7) на корпусі пилозбірника і поверніть кришку за годинниковою стрілкою. При цьому, стрілка на кришці повинна встати навпроти значка (ст. 7). </w:t>
      </w:r>
    </w:p>
    <w:p w:rsidR="00D66F3C" w:rsidRPr="002972A8" w:rsidRDefault="00D66F3C" w:rsidP="00D66F3C">
      <w:pPr>
        <w:rPr>
          <w:rFonts w:ascii="Arial" w:hAnsi="Arial" w:cs="Arial"/>
          <w:lang w:val="ru-RU"/>
        </w:rPr>
      </w:pPr>
    </w:p>
    <w:p w:rsidR="001A7142" w:rsidRPr="002972A8" w:rsidRDefault="00D44524" w:rsidP="001A7142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Увага! </w:t>
      </w:r>
    </w:p>
    <w:p w:rsidR="001A7142" w:rsidRPr="002972A8" w:rsidRDefault="001A7142" w:rsidP="001A7142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D44524">
        <w:rPr>
          <w:rFonts w:ascii="Arial" w:hAnsi="Arial" w:cs="Arial"/>
          <w:lang w:val="ru-RU"/>
        </w:rPr>
        <w:t>забороняється виконувати чищення фільтра в посудомийній машині!</w:t>
      </w:r>
    </w:p>
    <w:p w:rsidR="001A7142" w:rsidRPr="00002FC4" w:rsidRDefault="001A7142" w:rsidP="00F05D60">
      <w:pPr>
        <w:tabs>
          <w:tab w:val="right" w:pos="10185"/>
        </w:tabs>
        <w:ind w:left="420"/>
        <w:rPr>
          <w:rFonts w:ascii="Arial" w:hAnsi="Arial" w:cs="Arial"/>
          <w:lang w:val="uk-UA"/>
        </w:rPr>
      </w:pPr>
      <w:r>
        <w:rPr>
          <w:rFonts w:ascii="Arial" w:hAnsi="Arial" w:cs="Arial"/>
          <w:lang w:val="ru-RU"/>
        </w:rPr>
        <w:t xml:space="preserve">- </w:t>
      </w:r>
      <w:r w:rsidR="00002FC4">
        <w:rPr>
          <w:rFonts w:ascii="Arial" w:hAnsi="Arial" w:cs="Arial"/>
          <w:lang w:val="ru-RU"/>
        </w:rPr>
        <w:t>при очищенн</w:t>
      </w:r>
      <w:r w:rsidR="00002FC4">
        <w:rPr>
          <w:rFonts w:ascii="Arial" w:hAnsi="Arial" w:cs="Arial"/>
          <w:lang w:val="uk-UA"/>
        </w:rPr>
        <w:t>і фільтра забороняється використовувати будь-які миючі засоби!</w:t>
      </w:r>
    </w:p>
    <w:p w:rsidR="004609F4" w:rsidRDefault="004609F4" w:rsidP="001A7142">
      <w:pPr>
        <w:ind w:left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D44524">
        <w:rPr>
          <w:rFonts w:ascii="Arial" w:hAnsi="Arial" w:cs="Arial"/>
          <w:lang w:val="ru-RU"/>
        </w:rPr>
        <w:t xml:space="preserve">при надмірному забрудненні фільтра або його несправності рекомендується замінити його на новий фільтр </w:t>
      </w: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A970AF" w:rsidRDefault="00A970AF" w:rsidP="001A7142">
      <w:pPr>
        <w:ind w:left="420"/>
        <w:rPr>
          <w:rFonts w:ascii="Arial" w:hAnsi="Arial" w:cs="Arial"/>
          <w:lang w:val="ru-RU"/>
        </w:rPr>
      </w:pPr>
    </w:p>
    <w:p w:rsidR="00947720" w:rsidRPr="00947720" w:rsidRDefault="00947720" w:rsidP="00947720">
      <w:pPr>
        <w:spacing w:before="92"/>
        <w:ind w:left="153"/>
        <w:rPr>
          <w:i/>
          <w:color w:val="231F20"/>
          <w:w w:val="105"/>
          <w:sz w:val="22"/>
          <w:szCs w:val="22"/>
          <w:u w:val="single"/>
          <w:lang w:val="ru-RU"/>
        </w:rPr>
      </w:pPr>
      <w:r w:rsidRPr="00947720">
        <w:rPr>
          <w:i/>
          <w:color w:val="231F20"/>
          <w:w w:val="105"/>
          <w:sz w:val="22"/>
          <w:szCs w:val="22"/>
          <w:u w:val="single"/>
          <w:lang w:val="ru-RU"/>
        </w:rPr>
        <w:lastRenderedPageBreak/>
        <w:t>Примітка:</w:t>
      </w:r>
    </w:p>
    <w:p w:rsidR="00947720" w:rsidRPr="00947720" w:rsidRDefault="00947720" w:rsidP="00947720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  <w:r w:rsidRPr="00947720">
        <w:rPr>
          <w:color w:val="231F20"/>
          <w:w w:val="105"/>
          <w:sz w:val="22"/>
          <w:szCs w:val="22"/>
          <w:lang w:val="ru-RU"/>
        </w:rPr>
        <w:t>Відповідно до проведеної політики постійного вдосконалення технічних характеристик і дизайну, можливе внесення змін без попереднього повідомлення.</w:t>
      </w:r>
    </w:p>
    <w:p w:rsidR="00947720" w:rsidRPr="00947720" w:rsidRDefault="00947720" w:rsidP="00947720">
      <w:pPr>
        <w:spacing w:before="56" w:line="249" w:lineRule="auto"/>
        <w:ind w:left="142"/>
        <w:outlineLvl w:val="5"/>
        <w:rPr>
          <w:bCs/>
          <w:color w:val="231F20"/>
          <w:sz w:val="22"/>
          <w:szCs w:val="22"/>
          <w:lang w:val="uk-UA"/>
        </w:rPr>
      </w:pPr>
      <w:r w:rsidRPr="00947720">
        <w:rPr>
          <w:bCs/>
          <w:color w:val="231F20"/>
          <w:sz w:val="22"/>
          <w:szCs w:val="22"/>
          <w:lang w:val="ru-RU"/>
        </w:rPr>
        <w:t>Прилад зібраний із сучасних та безпечних матеріалів. Після закінчення терміну служби, для уникнення можливого заподіяння шкоди життю, здоров`</w:t>
      </w:r>
      <w:r w:rsidRPr="00947720">
        <w:rPr>
          <w:bCs/>
          <w:color w:val="231F20"/>
          <w:sz w:val="22"/>
          <w:szCs w:val="22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947720" w:rsidRPr="00947720" w:rsidRDefault="00947720" w:rsidP="00947720">
      <w:pPr>
        <w:spacing w:before="56" w:line="249" w:lineRule="auto"/>
        <w:ind w:left="142"/>
        <w:outlineLvl w:val="5"/>
        <w:rPr>
          <w:bCs/>
          <w:color w:val="231F20"/>
          <w:sz w:val="22"/>
          <w:szCs w:val="22"/>
          <w:lang w:val="uk-UA"/>
        </w:rPr>
      </w:pPr>
    </w:p>
    <w:p w:rsidR="00947720" w:rsidRPr="00947720" w:rsidRDefault="00947720" w:rsidP="00947720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  <w:r w:rsidRPr="00947720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69504" behindDoc="0" locked="0" layoutInCell="1" allowOverlap="1" wp14:anchorId="741ACF36" wp14:editId="438C4C78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720">
        <w:rPr>
          <w:color w:val="231F20"/>
          <w:w w:val="105"/>
          <w:sz w:val="22"/>
          <w:szCs w:val="22"/>
          <w:lang w:val="ru-RU"/>
        </w:rPr>
        <w:t>Повідомляємо, що вся упаковка даного приладу НЕ призначена  для вторинної упаковки або зберігання в ній ХАРЧОВОЇ ПРОДУКЦІЇ.</w:t>
      </w:r>
    </w:p>
    <w:p w:rsidR="00947720" w:rsidRPr="00947720" w:rsidRDefault="00947720" w:rsidP="00947720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</w:p>
    <w:p w:rsidR="00947720" w:rsidRPr="00947720" w:rsidRDefault="00947720" w:rsidP="00947720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  <w:r w:rsidRPr="00947720">
        <w:rPr>
          <w:color w:val="231F20"/>
          <w:w w:val="105"/>
          <w:sz w:val="22"/>
          <w:szCs w:val="22"/>
          <w:lang w:val="ru-RU"/>
        </w:rPr>
        <w:t>Термін служби –</w:t>
      </w:r>
      <w:r>
        <w:rPr>
          <w:color w:val="231F20"/>
          <w:w w:val="105"/>
          <w:sz w:val="22"/>
          <w:szCs w:val="22"/>
          <w:lang w:val="ru-RU"/>
        </w:rPr>
        <w:t xml:space="preserve"> </w:t>
      </w:r>
      <w:r w:rsidRPr="00947720">
        <w:rPr>
          <w:color w:val="231F20"/>
          <w:w w:val="105"/>
          <w:sz w:val="22"/>
          <w:szCs w:val="22"/>
          <w:highlight w:val="yellow"/>
          <w:lang w:val="ru-RU"/>
        </w:rPr>
        <w:t>років,</w:t>
      </w:r>
      <w:r w:rsidRPr="00947720">
        <w:rPr>
          <w:color w:val="231F20"/>
          <w:w w:val="105"/>
          <w:sz w:val="22"/>
          <w:szCs w:val="22"/>
          <w:lang w:val="ru-RU"/>
        </w:rPr>
        <w:t xml:space="preserve"> за умови, що виріб використовується в суворій відповідності до цієї інструкції з експлуатації.</w:t>
      </w:r>
    </w:p>
    <w:p w:rsidR="00947720" w:rsidRPr="00947720" w:rsidRDefault="00947720" w:rsidP="00947720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</w:p>
    <w:p w:rsidR="00947720" w:rsidRPr="00947720" w:rsidRDefault="00947720" w:rsidP="00947720">
      <w:pPr>
        <w:spacing w:line="249" w:lineRule="auto"/>
        <w:ind w:left="144" w:right="153"/>
        <w:rPr>
          <w:rFonts w:ascii="Calibri" w:hAnsi="Calibri" w:cs="Calibri"/>
          <w:sz w:val="22"/>
          <w:szCs w:val="22"/>
          <w:lang w:val="ru-RU"/>
        </w:rPr>
      </w:pPr>
    </w:p>
    <w:p w:rsidR="00947720" w:rsidRPr="00947720" w:rsidRDefault="00947720" w:rsidP="00947720">
      <w:pPr>
        <w:spacing w:line="249" w:lineRule="auto"/>
        <w:ind w:left="144" w:right="153"/>
        <w:rPr>
          <w:sz w:val="22"/>
          <w:szCs w:val="22"/>
          <w:lang w:val="uk-UA"/>
        </w:rPr>
      </w:pPr>
      <w:r w:rsidRPr="00947720">
        <w:rPr>
          <w:sz w:val="22"/>
          <w:szCs w:val="22"/>
          <w:lang w:val="ru-RU"/>
        </w:rPr>
        <w:t>Виробник:</w:t>
      </w:r>
      <w:r w:rsidRPr="00947720">
        <w:rPr>
          <w:sz w:val="22"/>
          <w:szCs w:val="22"/>
          <w:lang w:val="uk-UA"/>
        </w:rPr>
        <w:t xml:space="preserve"> </w:t>
      </w:r>
    </w:p>
    <w:p w:rsidR="00947720" w:rsidRPr="00947720" w:rsidRDefault="00947720" w:rsidP="00947720">
      <w:pPr>
        <w:spacing w:line="249" w:lineRule="auto"/>
        <w:ind w:left="144" w:right="153"/>
        <w:rPr>
          <w:sz w:val="22"/>
          <w:szCs w:val="22"/>
          <w:lang w:val="uk-UA"/>
        </w:rPr>
      </w:pPr>
    </w:p>
    <w:p w:rsidR="00947720" w:rsidRPr="00947720" w:rsidRDefault="00947720" w:rsidP="00947720">
      <w:pPr>
        <w:spacing w:line="249" w:lineRule="auto"/>
        <w:ind w:left="144" w:right="153"/>
        <w:rPr>
          <w:sz w:val="22"/>
          <w:szCs w:val="22"/>
          <w:lang w:val="ru-RU"/>
        </w:rPr>
      </w:pPr>
      <w:r w:rsidRPr="00947720">
        <w:rPr>
          <w:sz w:val="22"/>
          <w:szCs w:val="22"/>
          <w:lang w:val="uk-UA"/>
        </w:rPr>
        <w:t>МІСТЕРІ ЕЛЕКТРОНІКС ПТЕ ЛІМІТЕД</w:t>
      </w:r>
    </w:p>
    <w:p w:rsidR="00947720" w:rsidRPr="00947720" w:rsidRDefault="00947720" w:rsidP="00947720">
      <w:pPr>
        <w:spacing w:line="249" w:lineRule="auto"/>
        <w:ind w:left="144" w:right="153"/>
        <w:rPr>
          <w:sz w:val="22"/>
          <w:szCs w:val="22"/>
          <w:lang w:val="uk-UA"/>
        </w:rPr>
      </w:pPr>
      <w:r w:rsidRPr="00947720">
        <w:rPr>
          <w:sz w:val="22"/>
          <w:szCs w:val="22"/>
          <w:lang w:val="uk-UA"/>
        </w:rPr>
        <w:t xml:space="preserve">Румс 2006-8, 20/Ф,Ту Чайначем Ексчейндж Скуере, </w:t>
      </w:r>
    </w:p>
    <w:p w:rsidR="00947720" w:rsidRPr="00947720" w:rsidRDefault="00947720" w:rsidP="00947720">
      <w:pPr>
        <w:spacing w:line="249" w:lineRule="auto"/>
        <w:ind w:left="144" w:right="153"/>
        <w:rPr>
          <w:sz w:val="22"/>
          <w:szCs w:val="22"/>
          <w:lang w:val="uk-UA"/>
        </w:rPr>
      </w:pPr>
      <w:r w:rsidRPr="00947720">
        <w:rPr>
          <w:sz w:val="22"/>
          <w:szCs w:val="22"/>
          <w:lang w:val="uk-UA"/>
        </w:rPr>
        <w:t xml:space="preserve">338 Кінгс Роад, Ноз Пойнт, </w:t>
      </w:r>
    </w:p>
    <w:p w:rsidR="00947720" w:rsidRPr="00947720" w:rsidRDefault="00947720" w:rsidP="00947720">
      <w:pPr>
        <w:spacing w:line="249" w:lineRule="auto"/>
        <w:ind w:left="144" w:right="153"/>
        <w:rPr>
          <w:sz w:val="22"/>
          <w:szCs w:val="22"/>
          <w:lang w:val="uk-UA"/>
        </w:rPr>
      </w:pPr>
      <w:r w:rsidRPr="00947720">
        <w:rPr>
          <w:sz w:val="22"/>
          <w:szCs w:val="22"/>
          <w:lang w:val="uk-UA"/>
        </w:rPr>
        <w:t>Гонконг, Китай</w:t>
      </w:r>
    </w:p>
    <w:p w:rsidR="00947720" w:rsidRPr="00947720" w:rsidRDefault="00947720" w:rsidP="00947720">
      <w:pPr>
        <w:spacing w:line="249" w:lineRule="auto"/>
        <w:ind w:left="144" w:right="153"/>
        <w:rPr>
          <w:sz w:val="22"/>
          <w:szCs w:val="22"/>
          <w:lang w:val="uk-UA"/>
        </w:rPr>
      </w:pPr>
      <w:r w:rsidRPr="00947720">
        <w:rPr>
          <w:sz w:val="22"/>
          <w:szCs w:val="22"/>
          <w:lang w:val="uk-UA"/>
        </w:rPr>
        <w:t>Зроблено в Китаї</w:t>
      </w:r>
    </w:p>
    <w:p w:rsidR="001C693F" w:rsidRPr="002972A8" w:rsidRDefault="001C693F" w:rsidP="001A7142">
      <w:pPr>
        <w:ind w:left="420"/>
        <w:rPr>
          <w:rFonts w:ascii="Arial" w:hAnsi="Arial" w:cs="Arial"/>
          <w:lang w:val="ru-RU"/>
        </w:rPr>
      </w:pPr>
      <w:bookmarkStart w:id="0" w:name="_GoBack"/>
      <w:bookmarkEnd w:id="0"/>
    </w:p>
    <w:p w:rsidR="001C693F" w:rsidRPr="002972A8" w:rsidRDefault="001C693F" w:rsidP="001A7142">
      <w:pPr>
        <w:ind w:left="420"/>
        <w:rPr>
          <w:rFonts w:ascii="Arial" w:hAnsi="Arial" w:cs="Arial"/>
          <w:lang w:val="ru-RU"/>
        </w:rPr>
      </w:pPr>
    </w:p>
    <w:p w:rsidR="001C693F" w:rsidRPr="002972A8" w:rsidRDefault="001C693F" w:rsidP="001A7142">
      <w:pPr>
        <w:ind w:left="420"/>
        <w:rPr>
          <w:rFonts w:ascii="Arial" w:hAnsi="Arial" w:cs="Arial"/>
          <w:lang w:val="ru-RU"/>
        </w:rPr>
      </w:pPr>
    </w:p>
    <w:sectPr w:rsidR="001C693F" w:rsidRPr="002972A8">
      <w:headerReference w:type="default" r:id="rId21"/>
      <w:footerReference w:type="default" r:id="rId22"/>
      <w:pgSz w:w="11906" w:h="16838" w:code="9"/>
      <w:pgMar w:top="468" w:right="881" w:bottom="1077" w:left="8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F4" w:rsidRDefault="00FA46F4">
      <w:r>
        <w:separator/>
      </w:r>
    </w:p>
  </w:endnote>
  <w:endnote w:type="continuationSeparator" w:id="0">
    <w:p w:rsidR="00FA46F4" w:rsidRDefault="00FA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B" w:rsidRDefault="008B5BEB">
    <w:pPr>
      <w:pStyle w:val="a8"/>
      <w:jc w:val="right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93BBC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F4" w:rsidRDefault="00FA46F4">
      <w:r>
        <w:separator/>
      </w:r>
    </w:p>
  </w:footnote>
  <w:footnote w:type="continuationSeparator" w:id="0">
    <w:p w:rsidR="00FA46F4" w:rsidRDefault="00FA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C0" w:rsidRDefault="004522C0" w:rsidP="004522C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C85"/>
    <w:multiLevelType w:val="hybridMultilevel"/>
    <w:tmpl w:val="D65C1C7A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9A4349"/>
    <w:multiLevelType w:val="hybridMultilevel"/>
    <w:tmpl w:val="AF06E770"/>
    <w:lvl w:ilvl="0" w:tplc="234EC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84D8A4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956AAA"/>
    <w:multiLevelType w:val="hybridMultilevel"/>
    <w:tmpl w:val="4BA20240"/>
    <w:lvl w:ilvl="0" w:tplc="C08EB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89306A3"/>
    <w:multiLevelType w:val="hybridMultilevel"/>
    <w:tmpl w:val="8B1AFAD6"/>
    <w:lvl w:ilvl="0" w:tplc="2B666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2826EB"/>
    <w:multiLevelType w:val="hybridMultilevel"/>
    <w:tmpl w:val="CA64F15A"/>
    <w:lvl w:ilvl="0" w:tplc="933AB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ABF2E14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1D1C6ACB"/>
    <w:multiLevelType w:val="hybridMultilevel"/>
    <w:tmpl w:val="3092C6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2F13B0A"/>
    <w:multiLevelType w:val="hybridMultilevel"/>
    <w:tmpl w:val="481CD0E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26AB22BA"/>
    <w:multiLevelType w:val="hybridMultilevel"/>
    <w:tmpl w:val="CA64F15A"/>
    <w:lvl w:ilvl="0" w:tplc="933AB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ABF2E14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32367131"/>
    <w:multiLevelType w:val="hybridMultilevel"/>
    <w:tmpl w:val="985ED0E8"/>
    <w:lvl w:ilvl="0" w:tplc="E3305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8C1D76">
      <w:start w:val="3"/>
      <w:numFmt w:val="bullet"/>
      <w:lvlText w:val="△"/>
      <w:lvlJc w:val="left"/>
      <w:pPr>
        <w:tabs>
          <w:tab w:val="num" w:pos="780"/>
        </w:tabs>
        <w:ind w:left="780" w:hanging="360"/>
      </w:pPr>
      <w:rPr>
        <w:rFonts w:ascii="SimSun" w:eastAsia="SimSun" w:hAnsi="SimSu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65B078D"/>
    <w:multiLevelType w:val="hybridMultilevel"/>
    <w:tmpl w:val="D1AA0A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D5E0F04"/>
    <w:multiLevelType w:val="hybridMultilevel"/>
    <w:tmpl w:val="8122729C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E807946"/>
    <w:multiLevelType w:val="hybridMultilevel"/>
    <w:tmpl w:val="972CE958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EC07D96"/>
    <w:multiLevelType w:val="hybridMultilevel"/>
    <w:tmpl w:val="C77EC1D2"/>
    <w:lvl w:ilvl="0" w:tplc="4E68770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0DC880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03A3272"/>
    <w:multiLevelType w:val="hybridMultilevel"/>
    <w:tmpl w:val="F8822780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2A16B1D"/>
    <w:multiLevelType w:val="hybridMultilevel"/>
    <w:tmpl w:val="3092C6A4"/>
    <w:lvl w:ilvl="0" w:tplc="4E687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ABF5903"/>
    <w:multiLevelType w:val="multilevel"/>
    <w:tmpl w:val="34306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eastAsia"/>
      </w:rPr>
    </w:lvl>
  </w:abstractNum>
  <w:abstractNum w:abstractNumId="16">
    <w:nsid w:val="4AFA2E80"/>
    <w:multiLevelType w:val="hybridMultilevel"/>
    <w:tmpl w:val="5E0A18F2"/>
    <w:lvl w:ilvl="0" w:tplc="04CC6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F5B1DEC"/>
    <w:multiLevelType w:val="hybridMultilevel"/>
    <w:tmpl w:val="7068CCB0"/>
    <w:lvl w:ilvl="0" w:tplc="04F46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0396E0C"/>
    <w:multiLevelType w:val="hybridMultilevel"/>
    <w:tmpl w:val="B866C81C"/>
    <w:lvl w:ilvl="0" w:tplc="26445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F662144"/>
    <w:multiLevelType w:val="hybridMultilevel"/>
    <w:tmpl w:val="BD2263C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6E766B35"/>
    <w:multiLevelType w:val="hybridMultilevel"/>
    <w:tmpl w:val="505C2D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2DC3943"/>
    <w:multiLevelType w:val="multilevel"/>
    <w:tmpl w:val="5C802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3"/>
  </w:num>
  <w:num w:numId="5">
    <w:abstractNumId w:val="18"/>
  </w:num>
  <w:num w:numId="6">
    <w:abstractNumId w:val="21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20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19"/>
  </w:num>
  <w:num w:numId="17">
    <w:abstractNumId w:val="6"/>
  </w:num>
  <w:num w:numId="18">
    <w:abstractNumId w:val="7"/>
  </w:num>
  <w:num w:numId="19">
    <w:abstractNumId w:val="0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D4"/>
    <w:rsid w:val="00002FC4"/>
    <w:rsid w:val="0000549A"/>
    <w:rsid w:val="00011F1C"/>
    <w:rsid w:val="00015872"/>
    <w:rsid w:val="00041551"/>
    <w:rsid w:val="00042501"/>
    <w:rsid w:val="00065FF5"/>
    <w:rsid w:val="00074F63"/>
    <w:rsid w:val="00084CBA"/>
    <w:rsid w:val="000859D2"/>
    <w:rsid w:val="000964F8"/>
    <w:rsid w:val="000A7049"/>
    <w:rsid w:val="000A7873"/>
    <w:rsid w:val="000B2689"/>
    <w:rsid w:val="000C0A9F"/>
    <w:rsid w:val="000C3D2B"/>
    <w:rsid w:val="000D17E0"/>
    <w:rsid w:val="000D3F06"/>
    <w:rsid w:val="000D6094"/>
    <w:rsid w:val="000F3F45"/>
    <w:rsid w:val="00103504"/>
    <w:rsid w:val="001119B1"/>
    <w:rsid w:val="00114DE1"/>
    <w:rsid w:val="00116254"/>
    <w:rsid w:val="00116405"/>
    <w:rsid w:val="00116FC0"/>
    <w:rsid w:val="00130AC4"/>
    <w:rsid w:val="00130D26"/>
    <w:rsid w:val="00136D2C"/>
    <w:rsid w:val="00151DAC"/>
    <w:rsid w:val="001534D9"/>
    <w:rsid w:val="00154053"/>
    <w:rsid w:val="0016016C"/>
    <w:rsid w:val="001700B2"/>
    <w:rsid w:val="00183CD7"/>
    <w:rsid w:val="001967E1"/>
    <w:rsid w:val="001A66D3"/>
    <w:rsid w:val="001A7142"/>
    <w:rsid w:val="001B728A"/>
    <w:rsid w:val="001C1980"/>
    <w:rsid w:val="001C2B9D"/>
    <w:rsid w:val="001C42F7"/>
    <w:rsid w:val="001C5F38"/>
    <w:rsid w:val="001C693F"/>
    <w:rsid w:val="001D25E1"/>
    <w:rsid w:val="001D313E"/>
    <w:rsid w:val="001D34CC"/>
    <w:rsid w:val="001E5269"/>
    <w:rsid w:val="00205695"/>
    <w:rsid w:val="002074D5"/>
    <w:rsid w:val="00211DE5"/>
    <w:rsid w:val="002133E6"/>
    <w:rsid w:val="00224454"/>
    <w:rsid w:val="00226E0C"/>
    <w:rsid w:val="00236AC4"/>
    <w:rsid w:val="00251A0D"/>
    <w:rsid w:val="00254EF1"/>
    <w:rsid w:val="002608AB"/>
    <w:rsid w:val="002634EB"/>
    <w:rsid w:val="00271805"/>
    <w:rsid w:val="002718AF"/>
    <w:rsid w:val="00276D1E"/>
    <w:rsid w:val="00281524"/>
    <w:rsid w:val="002839C9"/>
    <w:rsid w:val="00296A5F"/>
    <w:rsid w:val="002972A8"/>
    <w:rsid w:val="002A5F79"/>
    <w:rsid w:val="002B0A08"/>
    <w:rsid w:val="002B290C"/>
    <w:rsid w:val="002B30FB"/>
    <w:rsid w:val="002B3BB9"/>
    <w:rsid w:val="002C79A2"/>
    <w:rsid w:val="002E33BB"/>
    <w:rsid w:val="003057F6"/>
    <w:rsid w:val="00305D90"/>
    <w:rsid w:val="00307487"/>
    <w:rsid w:val="00307DBD"/>
    <w:rsid w:val="00312A6D"/>
    <w:rsid w:val="0032710F"/>
    <w:rsid w:val="003500C6"/>
    <w:rsid w:val="00361AB1"/>
    <w:rsid w:val="00361EDB"/>
    <w:rsid w:val="0036581C"/>
    <w:rsid w:val="00376A2C"/>
    <w:rsid w:val="00376DCE"/>
    <w:rsid w:val="00380E37"/>
    <w:rsid w:val="00397E81"/>
    <w:rsid w:val="003A0398"/>
    <w:rsid w:val="003B51C4"/>
    <w:rsid w:val="003C39CE"/>
    <w:rsid w:val="003D0E54"/>
    <w:rsid w:val="003D6629"/>
    <w:rsid w:val="003E1737"/>
    <w:rsid w:val="003F064B"/>
    <w:rsid w:val="003F7337"/>
    <w:rsid w:val="00401E98"/>
    <w:rsid w:val="0040554F"/>
    <w:rsid w:val="004145B5"/>
    <w:rsid w:val="004159C5"/>
    <w:rsid w:val="00416C1E"/>
    <w:rsid w:val="00417201"/>
    <w:rsid w:val="00424627"/>
    <w:rsid w:val="004276BF"/>
    <w:rsid w:val="00435189"/>
    <w:rsid w:val="00451B38"/>
    <w:rsid w:val="004522C0"/>
    <w:rsid w:val="004609F4"/>
    <w:rsid w:val="00466A32"/>
    <w:rsid w:val="00467ABA"/>
    <w:rsid w:val="00472D68"/>
    <w:rsid w:val="0049055C"/>
    <w:rsid w:val="004A3616"/>
    <w:rsid w:val="004A6C8E"/>
    <w:rsid w:val="004C64C9"/>
    <w:rsid w:val="004D3B29"/>
    <w:rsid w:val="004E1C9C"/>
    <w:rsid w:val="004E312E"/>
    <w:rsid w:val="004E6428"/>
    <w:rsid w:val="0050544A"/>
    <w:rsid w:val="00512EA8"/>
    <w:rsid w:val="00513544"/>
    <w:rsid w:val="00534B77"/>
    <w:rsid w:val="00540195"/>
    <w:rsid w:val="005407B0"/>
    <w:rsid w:val="0054408A"/>
    <w:rsid w:val="00563CED"/>
    <w:rsid w:val="005655E9"/>
    <w:rsid w:val="0056632E"/>
    <w:rsid w:val="005713BD"/>
    <w:rsid w:val="005716DE"/>
    <w:rsid w:val="00590384"/>
    <w:rsid w:val="0059754D"/>
    <w:rsid w:val="005A0FAE"/>
    <w:rsid w:val="005A6522"/>
    <w:rsid w:val="005B5098"/>
    <w:rsid w:val="005C2D73"/>
    <w:rsid w:val="005C5B7A"/>
    <w:rsid w:val="005D37DA"/>
    <w:rsid w:val="005D43EF"/>
    <w:rsid w:val="005E70D7"/>
    <w:rsid w:val="00604352"/>
    <w:rsid w:val="00613231"/>
    <w:rsid w:val="00620F6E"/>
    <w:rsid w:val="00640726"/>
    <w:rsid w:val="00644CAE"/>
    <w:rsid w:val="006508B1"/>
    <w:rsid w:val="006518C9"/>
    <w:rsid w:val="0065250F"/>
    <w:rsid w:val="006609C8"/>
    <w:rsid w:val="006660D0"/>
    <w:rsid w:val="00666917"/>
    <w:rsid w:val="00667947"/>
    <w:rsid w:val="0068455D"/>
    <w:rsid w:val="00684873"/>
    <w:rsid w:val="00684A6B"/>
    <w:rsid w:val="0068565F"/>
    <w:rsid w:val="00686F55"/>
    <w:rsid w:val="0069472D"/>
    <w:rsid w:val="006B0BEA"/>
    <w:rsid w:val="006C3EF3"/>
    <w:rsid w:val="006C70FC"/>
    <w:rsid w:val="006D0B7E"/>
    <w:rsid w:val="006D2F26"/>
    <w:rsid w:val="006E0A4F"/>
    <w:rsid w:val="006E1EDD"/>
    <w:rsid w:val="006E2CCA"/>
    <w:rsid w:val="006E6346"/>
    <w:rsid w:val="006E77D4"/>
    <w:rsid w:val="006E7F72"/>
    <w:rsid w:val="00704B59"/>
    <w:rsid w:val="00742C13"/>
    <w:rsid w:val="00745970"/>
    <w:rsid w:val="00750AFE"/>
    <w:rsid w:val="007519A2"/>
    <w:rsid w:val="007520F9"/>
    <w:rsid w:val="007522F4"/>
    <w:rsid w:val="00766104"/>
    <w:rsid w:val="0077121B"/>
    <w:rsid w:val="00773CBC"/>
    <w:rsid w:val="007825A7"/>
    <w:rsid w:val="0078393F"/>
    <w:rsid w:val="00784014"/>
    <w:rsid w:val="007B79A6"/>
    <w:rsid w:val="008003F3"/>
    <w:rsid w:val="008010AC"/>
    <w:rsid w:val="00802CD4"/>
    <w:rsid w:val="00803E05"/>
    <w:rsid w:val="0080569A"/>
    <w:rsid w:val="008059CF"/>
    <w:rsid w:val="00832DFB"/>
    <w:rsid w:val="00842F9F"/>
    <w:rsid w:val="00855348"/>
    <w:rsid w:val="00855594"/>
    <w:rsid w:val="008631AA"/>
    <w:rsid w:val="008679F2"/>
    <w:rsid w:val="00872708"/>
    <w:rsid w:val="00875207"/>
    <w:rsid w:val="0088170A"/>
    <w:rsid w:val="00891B16"/>
    <w:rsid w:val="008A045D"/>
    <w:rsid w:val="008A763B"/>
    <w:rsid w:val="008B5BEB"/>
    <w:rsid w:val="008B6670"/>
    <w:rsid w:val="008C2F68"/>
    <w:rsid w:val="008D53A4"/>
    <w:rsid w:val="008D56B9"/>
    <w:rsid w:val="008E4DC2"/>
    <w:rsid w:val="008E64C8"/>
    <w:rsid w:val="008F0784"/>
    <w:rsid w:val="008F5BF5"/>
    <w:rsid w:val="008F6E22"/>
    <w:rsid w:val="009015EB"/>
    <w:rsid w:val="00913FC4"/>
    <w:rsid w:val="00917EDF"/>
    <w:rsid w:val="00922B5E"/>
    <w:rsid w:val="009241C9"/>
    <w:rsid w:val="009278A4"/>
    <w:rsid w:val="00935079"/>
    <w:rsid w:val="00944226"/>
    <w:rsid w:val="00947720"/>
    <w:rsid w:val="00956B15"/>
    <w:rsid w:val="00961E37"/>
    <w:rsid w:val="0096259B"/>
    <w:rsid w:val="00962A46"/>
    <w:rsid w:val="0096448A"/>
    <w:rsid w:val="00964E06"/>
    <w:rsid w:val="0098510E"/>
    <w:rsid w:val="0099372D"/>
    <w:rsid w:val="0099705F"/>
    <w:rsid w:val="00997381"/>
    <w:rsid w:val="009A670A"/>
    <w:rsid w:val="009C10C8"/>
    <w:rsid w:val="009D0F94"/>
    <w:rsid w:val="009D257B"/>
    <w:rsid w:val="009D4224"/>
    <w:rsid w:val="009D64D3"/>
    <w:rsid w:val="009D6BD9"/>
    <w:rsid w:val="009D7DBE"/>
    <w:rsid w:val="009E17BD"/>
    <w:rsid w:val="009E4A7E"/>
    <w:rsid w:val="00A05885"/>
    <w:rsid w:val="00A07B9C"/>
    <w:rsid w:val="00A3527E"/>
    <w:rsid w:val="00A42B9D"/>
    <w:rsid w:val="00A53774"/>
    <w:rsid w:val="00A63C22"/>
    <w:rsid w:val="00A6592E"/>
    <w:rsid w:val="00A66C73"/>
    <w:rsid w:val="00A80564"/>
    <w:rsid w:val="00A85B1C"/>
    <w:rsid w:val="00A970AF"/>
    <w:rsid w:val="00AB0195"/>
    <w:rsid w:val="00AB5121"/>
    <w:rsid w:val="00AB5D82"/>
    <w:rsid w:val="00AC0870"/>
    <w:rsid w:val="00AC0A87"/>
    <w:rsid w:val="00AD1133"/>
    <w:rsid w:val="00AD7624"/>
    <w:rsid w:val="00AF75E8"/>
    <w:rsid w:val="00B00EAA"/>
    <w:rsid w:val="00B04D04"/>
    <w:rsid w:val="00B07186"/>
    <w:rsid w:val="00B12498"/>
    <w:rsid w:val="00B22545"/>
    <w:rsid w:val="00B575E5"/>
    <w:rsid w:val="00B57E32"/>
    <w:rsid w:val="00B65E73"/>
    <w:rsid w:val="00B71FB0"/>
    <w:rsid w:val="00B72937"/>
    <w:rsid w:val="00B752BF"/>
    <w:rsid w:val="00B84286"/>
    <w:rsid w:val="00B87C3E"/>
    <w:rsid w:val="00B90541"/>
    <w:rsid w:val="00B909DE"/>
    <w:rsid w:val="00B97E60"/>
    <w:rsid w:val="00BA5D44"/>
    <w:rsid w:val="00BC0CC1"/>
    <w:rsid w:val="00BC1312"/>
    <w:rsid w:val="00BC3242"/>
    <w:rsid w:val="00BE6F62"/>
    <w:rsid w:val="00C011DA"/>
    <w:rsid w:val="00C02CDE"/>
    <w:rsid w:val="00C13237"/>
    <w:rsid w:val="00C234F5"/>
    <w:rsid w:val="00C36D21"/>
    <w:rsid w:val="00C43AA9"/>
    <w:rsid w:val="00C50C3E"/>
    <w:rsid w:val="00C62C0A"/>
    <w:rsid w:val="00C65574"/>
    <w:rsid w:val="00C7287B"/>
    <w:rsid w:val="00C759FA"/>
    <w:rsid w:val="00C86326"/>
    <w:rsid w:val="00CA2DB2"/>
    <w:rsid w:val="00CA58ED"/>
    <w:rsid w:val="00CA7218"/>
    <w:rsid w:val="00CB3CED"/>
    <w:rsid w:val="00CC19FE"/>
    <w:rsid w:val="00CC48D1"/>
    <w:rsid w:val="00CC6A5B"/>
    <w:rsid w:val="00CD4BD4"/>
    <w:rsid w:val="00CE0AEB"/>
    <w:rsid w:val="00CF3797"/>
    <w:rsid w:val="00CF4216"/>
    <w:rsid w:val="00D02F66"/>
    <w:rsid w:val="00D03164"/>
    <w:rsid w:val="00D03FAB"/>
    <w:rsid w:val="00D1134E"/>
    <w:rsid w:val="00D11DD2"/>
    <w:rsid w:val="00D12BBB"/>
    <w:rsid w:val="00D16CBA"/>
    <w:rsid w:val="00D234F2"/>
    <w:rsid w:val="00D31D97"/>
    <w:rsid w:val="00D44524"/>
    <w:rsid w:val="00D4580A"/>
    <w:rsid w:val="00D50C3A"/>
    <w:rsid w:val="00D54694"/>
    <w:rsid w:val="00D57E17"/>
    <w:rsid w:val="00D64376"/>
    <w:rsid w:val="00D66F3C"/>
    <w:rsid w:val="00D717FF"/>
    <w:rsid w:val="00D7423A"/>
    <w:rsid w:val="00D93BBC"/>
    <w:rsid w:val="00DB462B"/>
    <w:rsid w:val="00DB47DD"/>
    <w:rsid w:val="00DB6424"/>
    <w:rsid w:val="00DC52BF"/>
    <w:rsid w:val="00E00374"/>
    <w:rsid w:val="00E00C56"/>
    <w:rsid w:val="00E02ACB"/>
    <w:rsid w:val="00E02AFB"/>
    <w:rsid w:val="00E03C74"/>
    <w:rsid w:val="00E04FA0"/>
    <w:rsid w:val="00E232E0"/>
    <w:rsid w:val="00E415F6"/>
    <w:rsid w:val="00E54825"/>
    <w:rsid w:val="00E6008F"/>
    <w:rsid w:val="00E66EEB"/>
    <w:rsid w:val="00EA1909"/>
    <w:rsid w:val="00EA4332"/>
    <w:rsid w:val="00EB0647"/>
    <w:rsid w:val="00EB23AF"/>
    <w:rsid w:val="00EB649D"/>
    <w:rsid w:val="00EC3AC3"/>
    <w:rsid w:val="00ED1B83"/>
    <w:rsid w:val="00ED3E6B"/>
    <w:rsid w:val="00ED405C"/>
    <w:rsid w:val="00ED5EA1"/>
    <w:rsid w:val="00ED6B60"/>
    <w:rsid w:val="00EE77C1"/>
    <w:rsid w:val="00F05D60"/>
    <w:rsid w:val="00F0662B"/>
    <w:rsid w:val="00F06C24"/>
    <w:rsid w:val="00F1572A"/>
    <w:rsid w:val="00F36742"/>
    <w:rsid w:val="00F6100B"/>
    <w:rsid w:val="00F61C74"/>
    <w:rsid w:val="00F61C76"/>
    <w:rsid w:val="00F66A57"/>
    <w:rsid w:val="00F70210"/>
    <w:rsid w:val="00F716C4"/>
    <w:rsid w:val="00F76A70"/>
    <w:rsid w:val="00F7772A"/>
    <w:rsid w:val="00F83196"/>
    <w:rsid w:val="00FA39D0"/>
    <w:rsid w:val="00FA46F4"/>
    <w:rsid w:val="00FB0849"/>
    <w:rsid w:val="00FB5581"/>
    <w:rsid w:val="00FC4548"/>
    <w:rsid w:val="00FC4F60"/>
    <w:rsid w:val="00FD5865"/>
    <w:rsid w:val="00FE15CA"/>
    <w:rsid w:val="00FE43E7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hd w:val="clear" w:color="auto" w:fill="B3B3B3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/>
      <w:sz w:val="28"/>
      <w:shd w:val="clear" w:color="auto" w:fill="B3B3B3"/>
    </w:rPr>
  </w:style>
  <w:style w:type="paragraph" w:styleId="4">
    <w:name w:val="heading 4"/>
    <w:basedOn w:val="a"/>
    <w:next w:val="a"/>
    <w:qFormat/>
    <w:pPr>
      <w:keepNext/>
      <w:ind w:firstLineChars="200" w:firstLine="420"/>
      <w:outlineLvl w:val="3"/>
    </w:pPr>
    <w:rPr>
      <w:rFonts w:ascii="Arial" w:hAnsi="Arial" w:cs="Arial"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pPr>
      <w:keepNext/>
      <w:ind w:firstLineChars="100" w:firstLine="241"/>
      <w:jc w:val="center"/>
      <w:outlineLvl w:val="5"/>
    </w:pPr>
    <w:rPr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ody Text Indent"/>
    <w:basedOn w:val="a"/>
    <w:pPr>
      <w:ind w:leftChars="171" w:left="569" w:hangingChars="100" w:hanging="210"/>
    </w:pPr>
    <w:rPr>
      <w:rFonts w:ascii="Arial" w:hAnsi="Arial" w:cs="Arial"/>
    </w:rPr>
  </w:style>
  <w:style w:type="paragraph" w:styleId="20">
    <w:name w:val="Body Text Indent 2"/>
    <w:basedOn w:val="a"/>
    <w:pPr>
      <w:ind w:leftChars="300" w:left="630"/>
    </w:pPr>
    <w:rPr>
      <w:rFonts w:ascii="Arial" w:hAnsi="Arial" w:cs="Arial"/>
    </w:rPr>
  </w:style>
  <w:style w:type="paragraph" w:styleId="a5">
    <w:name w:val="Title"/>
    <w:basedOn w:val="a"/>
    <w:qFormat/>
    <w:pPr>
      <w:jc w:val="center"/>
    </w:pPr>
    <w:rPr>
      <w:rFonts w:ascii="Arial" w:hAnsi="Arial" w:cs="Arial"/>
      <w:sz w:val="28"/>
      <w:shd w:val="clear" w:color="auto" w:fill="B3B3B3"/>
    </w:rPr>
  </w:style>
  <w:style w:type="paragraph" w:styleId="a6">
    <w:name w:val="Subtitle"/>
    <w:basedOn w:val="a"/>
    <w:qFormat/>
    <w:rPr>
      <w:rFonts w:ascii="Arial" w:hAnsi="Arial" w:cs="Arial"/>
      <w:b/>
      <w:bCs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67947"/>
  </w:style>
  <w:style w:type="character" w:customStyle="1" w:styleId="highlight">
    <w:name w:val="highlight"/>
    <w:basedOn w:val="a0"/>
    <w:rsid w:val="008631AA"/>
  </w:style>
  <w:style w:type="paragraph" w:styleId="a9">
    <w:name w:val="List Paragraph"/>
    <w:basedOn w:val="a"/>
    <w:uiPriority w:val="34"/>
    <w:qFormat/>
    <w:rsid w:val="00D12BBB"/>
    <w:pPr>
      <w:ind w:left="720"/>
      <w:contextualSpacing/>
    </w:pPr>
  </w:style>
  <w:style w:type="paragraph" w:styleId="aa">
    <w:name w:val="Balloon Text"/>
    <w:basedOn w:val="a"/>
    <w:link w:val="ab"/>
    <w:rsid w:val="00297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72A8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hd w:val="clear" w:color="auto" w:fill="B3B3B3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/>
      <w:sz w:val="28"/>
      <w:shd w:val="clear" w:color="auto" w:fill="B3B3B3"/>
    </w:rPr>
  </w:style>
  <w:style w:type="paragraph" w:styleId="4">
    <w:name w:val="heading 4"/>
    <w:basedOn w:val="a"/>
    <w:next w:val="a"/>
    <w:qFormat/>
    <w:pPr>
      <w:keepNext/>
      <w:ind w:firstLineChars="200" w:firstLine="420"/>
      <w:outlineLvl w:val="3"/>
    </w:pPr>
    <w:rPr>
      <w:rFonts w:ascii="Arial" w:hAnsi="Arial" w:cs="Arial"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pPr>
      <w:keepNext/>
      <w:ind w:firstLineChars="100" w:firstLine="241"/>
      <w:jc w:val="center"/>
      <w:outlineLvl w:val="5"/>
    </w:pPr>
    <w:rPr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ody Text Indent"/>
    <w:basedOn w:val="a"/>
    <w:pPr>
      <w:ind w:leftChars="171" w:left="569" w:hangingChars="100" w:hanging="210"/>
    </w:pPr>
    <w:rPr>
      <w:rFonts w:ascii="Arial" w:hAnsi="Arial" w:cs="Arial"/>
    </w:rPr>
  </w:style>
  <w:style w:type="paragraph" w:styleId="20">
    <w:name w:val="Body Text Indent 2"/>
    <w:basedOn w:val="a"/>
    <w:pPr>
      <w:ind w:leftChars="300" w:left="630"/>
    </w:pPr>
    <w:rPr>
      <w:rFonts w:ascii="Arial" w:hAnsi="Arial" w:cs="Arial"/>
    </w:rPr>
  </w:style>
  <w:style w:type="paragraph" w:styleId="a5">
    <w:name w:val="Title"/>
    <w:basedOn w:val="a"/>
    <w:qFormat/>
    <w:pPr>
      <w:jc w:val="center"/>
    </w:pPr>
    <w:rPr>
      <w:rFonts w:ascii="Arial" w:hAnsi="Arial" w:cs="Arial"/>
      <w:sz w:val="28"/>
      <w:shd w:val="clear" w:color="auto" w:fill="B3B3B3"/>
    </w:rPr>
  </w:style>
  <w:style w:type="paragraph" w:styleId="a6">
    <w:name w:val="Subtitle"/>
    <w:basedOn w:val="a"/>
    <w:qFormat/>
    <w:rPr>
      <w:rFonts w:ascii="Arial" w:hAnsi="Arial" w:cs="Arial"/>
      <w:b/>
      <w:bCs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67947"/>
  </w:style>
  <w:style w:type="character" w:customStyle="1" w:styleId="highlight">
    <w:name w:val="highlight"/>
    <w:basedOn w:val="a0"/>
    <w:rsid w:val="008631AA"/>
  </w:style>
  <w:style w:type="paragraph" w:styleId="a9">
    <w:name w:val="List Paragraph"/>
    <w:basedOn w:val="a"/>
    <w:uiPriority w:val="34"/>
    <w:qFormat/>
    <w:rsid w:val="00D12BBB"/>
    <w:pPr>
      <w:ind w:left="720"/>
      <w:contextualSpacing/>
    </w:pPr>
  </w:style>
  <w:style w:type="paragraph" w:styleId="aa">
    <w:name w:val="Balloon Text"/>
    <w:basedOn w:val="a"/>
    <w:link w:val="ab"/>
    <w:rsid w:val="00297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72A8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3242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lf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toni</dc:creator>
  <cp:keywords/>
  <cp:lastModifiedBy>Полина Огородня</cp:lastModifiedBy>
  <cp:revision>169</cp:revision>
  <cp:lastPrinted>2008-06-06T07:22:00Z</cp:lastPrinted>
  <dcterms:created xsi:type="dcterms:W3CDTF">2018-09-04T18:38:00Z</dcterms:created>
  <dcterms:modified xsi:type="dcterms:W3CDTF">2019-12-06T09:53:00Z</dcterms:modified>
</cp:coreProperties>
</file>